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A01" w:rsidRDefault="008B5FED" w:rsidP="00D32A01">
      <w:pPr>
        <w:spacing w:after="0"/>
        <w:jc w:val="center"/>
        <w:rPr>
          <w:rFonts w:ascii="Bernard MT Condensed" w:hAnsi="Bernard MT Condensed" w:cs="Arial"/>
          <w:sz w:val="44"/>
          <w:szCs w:val="44"/>
          <w:lang w:val="es-CO"/>
        </w:rPr>
      </w:pPr>
      <w:r>
        <w:rPr>
          <w:rFonts w:ascii="Bernard MT Condensed" w:hAnsi="Bernard MT Condensed" w:cs="Arial"/>
          <w:sz w:val="44"/>
          <w:szCs w:val="44"/>
          <w:lang w:val="es-CO"/>
        </w:rPr>
        <w:t>DE MEXICO A CANCUN</w:t>
      </w:r>
      <w:r w:rsidR="00D32A01" w:rsidRPr="00A624EC">
        <w:rPr>
          <w:rFonts w:ascii="Bernard MT Condensed" w:hAnsi="Bernard MT Condensed" w:cs="Arial"/>
          <w:sz w:val="44"/>
          <w:szCs w:val="44"/>
          <w:lang w:val="es-CO"/>
        </w:rPr>
        <w:t xml:space="preserve"> 2.014</w:t>
      </w:r>
    </w:p>
    <w:p w:rsidR="00C1717D" w:rsidRPr="00C1717D" w:rsidRDefault="008B5FED" w:rsidP="00D32A01">
      <w:pPr>
        <w:spacing w:after="0"/>
        <w:jc w:val="center"/>
        <w:rPr>
          <w:rFonts w:ascii="Bernard MT Condensed" w:hAnsi="Bernard MT Condensed" w:cs="Arial"/>
          <w:sz w:val="18"/>
          <w:szCs w:val="16"/>
          <w:lang w:val="es-CO"/>
        </w:rPr>
      </w:pPr>
      <w:r>
        <w:rPr>
          <w:rFonts w:ascii="Bernard MT Condensed" w:hAnsi="Bernard MT Condensed" w:cs="Arial"/>
          <w:sz w:val="18"/>
          <w:szCs w:val="16"/>
          <w:lang w:val="es-CO"/>
        </w:rPr>
        <w:t>(Raíces Palpitantes</w:t>
      </w:r>
      <w:r w:rsidR="00C1717D" w:rsidRPr="00C1717D">
        <w:rPr>
          <w:rFonts w:ascii="Bernard MT Condensed" w:hAnsi="Bernard MT Condensed" w:cs="Arial"/>
          <w:sz w:val="18"/>
          <w:szCs w:val="16"/>
          <w:lang w:val="es-CO"/>
        </w:rPr>
        <w:t>)</w:t>
      </w:r>
    </w:p>
    <w:p w:rsidR="00D32A01" w:rsidRDefault="00D32A01" w:rsidP="00D32A01">
      <w:pPr>
        <w:spacing w:after="0"/>
        <w:jc w:val="center"/>
        <w:rPr>
          <w:rFonts w:ascii="Bernard MT Condensed" w:hAnsi="Bernard MT Condensed" w:cs="Arial"/>
          <w:b/>
          <w:color w:val="000099"/>
          <w:sz w:val="28"/>
          <w:szCs w:val="28"/>
          <w:lang w:val="es-CO"/>
        </w:rPr>
      </w:pPr>
      <w:r w:rsidRPr="00A503E5">
        <w:rPr>
          <w:rFonts w:ascii="Bernard MT Condensed" w:hAnsi="Bernard MT Condensed" w:cs="Arial"/>
          <w:b/>
          <w:color w:val="000099"/>
          <w:sz w:val="28"/>
          <w:szCs w:val="28"/>
          <w:lang w:val="es-CO"/>
        </w:rPr>
        <w:t>PRECIOS EN DOLAR</w:t>
      </w:r>
      <w:r>
        <w:rPr>
          <w:rFonts w:ascii="Bernard MT Condensed" w:hAnsi="Bernard MT Condensed" w:cs="Arial"/>
          <w:b/>
          <w:color w:val="000099"/>
          <w:sz w:val="28"/>
          <w:szCs w:val="28"/>
          <w:lang w:val="es-CO"/>
        </w:rPr>
        <w:t>ES POR PERSONA SEGUN ACOMODACION</w:t>
      </w:r>
    </w:p>
    <w:p w:rsidR="00D32A01" w:rsidRDefault="00D32A01" w:rsidP="00D32A01">
      <w:pPr>
        <w:spacing w:after="0"/>
        <w:jc w:val="center"/>
        <w:rPr>
          <w:rFonts w:ascii="Bernard MT Condensed" w:hAnsi="Bernard MT Condensed" w:cs="Arial"/>
          <w:b/>
          <w:color w:val="000099"/>
          <w:sz w:val="28"/>
          <w:szCs w:val="28"/>
          <w:lang w:val="es-CO"/>
        </w:rPr>
      </w:pPr>
    </w:p>
    <w:p w:rsidR="00D32A01" w:rsidRDefault="008B5FED" w:rsidP="00D32A01">
      <w:pPr>
        <w:spacing w:after="0"/>
        <w:jc w:val="center"/>
        <w:rPr>
          <w:rFonts w:ascii="Bernard MT Condensed" w:hAnsi="Bernard MT Condensed" w:cs="Arial"/>
          <w:b/>
          <w:color w:val="FF0000"/>
          <w:sz w:val="28"/>
          <w:szCs w:val="28"/>
          <w:lang w:val="es-CO"/>
        </w:rPr>
      </w:pPr>
      <w:r>
        <w:rPr>
          <w:rFonts w:ascii="Bernard MT Condensed" w:hAnsi="Bernard MT Condensed" w:cs="Arial"/>
          <w:b/>
          <w:color w:val="FF0000"/>
          <w:sz w:val="28"/>
          <w:szCs w:val="28"/>
          <w:lang w:val="es-CO"/>
        </w:rPr>
        <w:t>9Noches / 10</w:t>
      </w:r>
      <w:r w:rsidR="00D32A01" w:rsidRPr="00D32A01">
        <w:rPr>
          <w:rFonts w:ascii="Bernard MT Condensed" w:hAnsi="Bernard MT Condensed" w:cs="Arial"/>
          <w:b/>
          <w:color w:val="FF0000"/>
          <w:sz w:val="28"/>
          <w:szCs w:val="28"/>
          <w:lang w:val="es-CO"/>
        </w:rPr>
        <w:t>Dias</w:t>
      </w:r>
    </w:p>
    <w:p w:rsidR="008B5FED" w:rsidRDefault="008B5FED" w:rsidP="008B5FED">
      <w:pPr>
        <w:spacing w:after="0"/>
        <w:rPr>
          <w:b/>
          <w:color w:val="002060"/>
          <w:lang w:eastAsia="es-ES"/>
        </w:rPr>
      </w:pPr>
    </w:p>
    <w:p w:rsidR="008B5FED" w:rsidRPr="008B5FED" w:rsidRDefault="008B5FED" w:rsidP="008B5FED">
      <w:pPr>
        <w:spacing w:after="0"/>
        <w:rPr>
          <w:rFonts w:ascii="Arial" w:hAnsi="Arial" w:cs="Arial"/>
          <w:b/>
          <w:color w:val="000000" w:themeColor="text1"/>
          <w:lang w:eastAsia="es-ES"/>
        </w:rPr>
      </w:pPr>
      <w:r w:rsidRPr="008B5FED">
        <w:rPr>
          <w:rFonts w:ascii="Arial" w:hAnsi="Arial" w:cs="Arial"/>
          <w:b/>
          <w:color w:val="000000" w:themeColor="text1"/>
          <w:lang w:eastAsia="es-ES"/>
        </w:rPr>
        <w:t xml:space="preserve">DÍA 1 </w:t>
      </w:r>
      <w:r w:rsidRPr="008B5FED">
        <w:rPr>
          <w:rFonts w:ascii="Arial" w:hAnsi="Arial" w:cs="Arial"/>
          <w:b/>
          <w:color w:val="000000" w:themeColor="text1"/>
          <w:lang w:eastAsia="es-ES"/>
        </w:rPr>
        <w:tab/>
      </w:r>
      <w:r w:rsidRPr="008B5FED">
        <w:rPr>
          <w:rFonts w:ascii="Arial" w:hAnsi="Arial" w:cs="Arial"/>
          <w:b/>
          <w:color w:val="000000" w:themeColor="text1"/>
          <w:lang w:eastAsia="es-ES"/>
        </w:rPr>
        <w:tab/>
        <w:t>CIUDAD de ORIGEN / MÉXICO, D. F.</w:t>
      </w:r>
    </w:p>
    <w:p w:rsidR="008B5FED" w:rsidRPr="008B5FED" w:rsidRDefault="008B5FED" w:rsidP="008B5FED">
      <w:pPr>
        <w:spacing w:after="0"/>
        <w:jc w:val="both"/>
        <w:rPr>
          <w:rFonts w:ascii="Arial" w:hAnsi="Arial" w:cs="Arial"/>
          <w:color w:val="000000" w:themeColor="text1"/>
          <w:sz w:val="20"/>
          <w:lang w:eastAsia="es-ES"/>
        </w:rPr>
      </w:pPr>
      <w:r w:rsidRPr="008B5FED">
        <w:rPr>
          <w:rFonts w:ascii="Arial" w:hAnsi="Arial" w:cs="Arial"/>
          <w:color w:val="000000" w:themeColor="text1"/>
          <w:sz w:val="20"/>
          <w:lang w:eastAsia="es-ES"/>
        </w:rPr>
        <w:t xml:space="preserve">Recepción en el Aeropuerto, por parte de nuestro corresponsal; traslado al hotel. </w:t>
      </w:r>
      <w:r w:rsidRPr="008B5FED">
        <w:rPr>
          <w:rFonts w:ascii="Arial" w:hAnsi="Arial" w:cs="Arial"/>
          <w:b/>
          <w:color w:val="000000" w:themeColor="text1"/>
          <w:sz w:val="20"/>
          <w:lang w:eastAsia="es-ES"/>
        </w:rPr>
        <w:t>Alojamiento.</w:t>
      </w:r>
    </w:p>
    <w:p w:rsidR="008B5FED" w:rsidRPr="008B5FED" w:rsidRDefault="008B5FED" w:rsidP="008B5FED">
      <w:pPr>
        <w:spacing w:after="0"/>
        <w:rPr>
          <w:rFonts w:ascii="Arial" w:hAnsi="Arial" w:cs="Arial"/>
          <w:color w:val="000000" w:themeColor="text1"/>
          <w:lang w:eastAsia="es-ES"/>
        </w:rPr>
      </w:pPr>
    </w:p>
    <w:p w:rsidR="008B5FED" w:rsidRPr="008B5FED" w:rsidRDefault="008B5FED" w:rsidP="008B5FED">
      <w:pPr>
        <w:spacing w:after="0"/>
        <w:outlineLvl w:val="0"/>
        <w:rPr>
          <w:rFonts w:ascii="Arial" w:hAnsi="Arial" w:cs="Arial"/>
          <w:b/>
          <w:color w:val="000000" w:themeColor="text1"/>
          <w:lang w:eastAsia="es-ES"/>
        </w:rPr>
      </w:pPr>
      <w:r w:rsidRPr="008B5FED">
        <w:rPr>
          <w:rFonts w:ascii="Arial" w:hAnsi="Arial" w:cs="Arial"/>
          <w:b/>
          <w:color w:val="000000" w:themeColor="text1"/>
          <w:lang w:eastAsia="es-ES"/>
        </w:rPr>
        <w:t>DÍA 2</w:t>
      </w:r>
      <w:r w:rsidRPr="008B5FED">
        <w:rPr>
          <w:rFonts w:ascii="Arial" w:hAnsi="Arial" w:cs="Arial"/>
          <w:b/>
          <w:color w:val="000000" w:themeColor="text1"/>
          <w:lang w:eastAsia="es-ES"/>
        </w:rPr>
        <w:tab/>
      </w:r>
      <w:r w:rsidRPr="008B5FED">
        <w:rPr>
          <w:rFonts w:ascii="Arial" w:hAnsi="Arial" w:cs="Arial"/>
          <w:b/>
          <w:color w:val="000000" w:themeColor="text1"/>
          <w:lang w:eastAsia="es-ES"/>
        </w:rPr>
        <w:tab/>
        <w:t>MÉXICO, D. F. – Visita de Ciudad y Museo de Antropología</w:t>
      </w:r>
    </w:p>
    <w:p w:rsidR="008B5FED" w:rsidRPr="008B5FED" w:rsidRDefault="008B5FED" w:rsidP="008B5FED">
      <w:pPr>
        <w:spacing w:after="0"/>
        <w:jc w:val="both"/>
        <w:rPr>
          <w:rFonts w:ascii="Arial" w:hAnsi="Arial" w:cs="Arial"/>
          <w:color w:val="000000" w:themeColor="text1"/>
          <w:sz w:val="20"/>
          <w:lang w:eastAsia="es-ES"/>
        </w:rPr>
      </w:pPr>
      <w:r w:rsidRPr="008B5FED">
        <w:rPr>
          <w:rFonts w:ascii="Arial" w:hAnsi="Arial" w:cs="Arial"/>
          <w:b/>
          <w:color w:val="000000" w:themeColor="text1"/>
          <w:sz w:val="20"/>
          <w:lang w:eastAsia="es-ES"/>
        </w:rPr>
        <w:t>Desayuno.</w:t>
      </w:r>
      <w:r w:rsidRPr="008B5FED">
        <w:rPr>
          <w:rFonts w:ascii="Arial" w:hAnsi="Arial" w:cs="Arial"/>
          <w:color w:val="000000" w:themeColor="text1"/>
          <w:sz w:val="20"/>
          <w:lang w:eastAsia="es-ES"/>
        </w:rPr>
        <w:t xml:space="preserve"> VISITA de CIUDAD, iniciando con el famoso Centro Histórico: Zócalo, Catedral, Palacio Nacional, los murales de Diego Rivera, recorrido por el Paseo de la Reforma y Chapultepec, donde se encuentra el Museo Nacional de Antropología, aquí  se podrá apreciar un mosaico de las culturas más importantes del país en una atractiva visita.  Usted podrá permanecer en el museo para visitarlo completamente o ser trasladado a su hotel. Si desea aprovechar su tarde libre, sugerimos visitar los jardines flotantes de  “Xochimilco”.   </w:t>
      </w:r>
      <w:r w:rsidRPr="008B5FED">
        <w:rPr>
          <w:rFonts w:ascii="Arial" w:hAnsi="Arial" w:cs="Arial"/>
          <w:b/>
          <w:color w:val="000000" w:themeColor="text1"/>
          <w:sz w:val="20"/>
          <w:lang w:eastAsia="es-ES"/>
        </w:rPr>
        <w:t>Alojamiento.</w:t>
      </w:r>
    </w:p>
    <w:p w:rsidR="008B5FED" w:rsidRPr="008B5FED" w:rsidRDefault="008B5FED" w:rsidP="008B5FED">
      <w:pPr>
        <w:spacing w:after="0"/>
        <w:jc w:val="both"/>
        <w:rPr>
          <w:rFonts w:ascii="Arial" w:hAnsi="Arial" w:cs="Arial"/>
          <w:color w:val="000000" w:themeColor="text1"/>
          <w:lang w:eastAsia="es-ES"/>
        </w:rPr>
      </w:pPr>
    </w:p>
    <w:p w:rsidR="008B5FED" w:rsidRPr="008B5FED" w:rsidRDefault="008B5FED" w:rsidP="008B5FED">
      <w:pPr>
        <w:spacing w:after="0"/>
        <w:jc w:val="both"/>
        <w:rPr>
          <w:rFonts w:ascii="Arial" w:hAnsi="Arial" w:cs="Arial"/>
          <w:b/>
          <w:color w:val="000000" w:themeColor="text1"/>
          <w:lang w:eastAsia="es-ES"/>
        </w:rPr>
      </w:pPr>
      <w:r w:rsidRPr="008B5FED">
        <w:rPr>
          <w:rFonts w:ascii="Arial" w:hAnsi="Arial" w:cs="Arial"/>
          <w:b/>
          <w:color w:val="000000" w:themeColor="text1"/>
          <w:lang w:eastAsia="es-ES"/>
        </w:rPr>
        <w:t xml:space="preserve">DÍA 3 </w:t>
      </w:r>
      <w:r w:rsidRPr="008B5FED">
        <w:rPr>
          <w:rFonts w:ascii="Arial" w:hAnsi="Arial" w:cs="Arial"/>
          <w:b/>
          <w:color w:val="000000" w:themeColor="text1"/>
          <w:lang w:eastAsia="es-ES"/>
        </w:rPr>
        <w:tab/>
      </w:r>
      <w:r w:rsidRPr="008B5FED">
        <w:rPr>
          <w:rFonts w:ascii="Arial" w:hAnsi="Arial" w:cs="Arial"/>
          <w:b/>
          <w:color w:val="000000" w:themeColor="text1"/>
          <w:lang w:eastAsia="es-ES"/>
        </w:rPr>
        <w:tab/>
        <w:t xml:space="preserve"> MÉXICO, D. F. – Basílica y Pirámides de Teotihuacán</w:t>
      </w:r>
    </w:p>
    <w:p w:rsidR="008B5FED" w:rsidRPr="008B5FED" w:rsidRDefault="008B5FED" w:rsidP="008B5FED">
      <w:pPr>
        <w:spacing w:after="0"/>
        <w:jc w:val="both"/>
        <w:rPr>
          <w:rFonts w:ascii="Arial" w:hAnsi="Arial" w:cs="Arial"/>
          <w:b/>
          <w:color w:val="000000" w:themeColor="text1"/>
          <w:sz w:val="20"/>
          <w:lang w:eastAsia="es-ES"/>
        </w:rPr>
      </w:pPr>
      <w:r w:rsidRPr="008B5FED">
        <w:rPr>
          <w:rFonts w:ascii="Arial" w:hAnsi="Arial" w:cs="Arial"/>
          <w:b/>
          <w:color w:val="000000" w:themeColor="text1"/>
          <w:sz w:val="20"/>
          <w:lang w:eastAsia="es-ES"/>
        </w:rPr>
        <w:t>Desayuno.</w:t>
      </w:r>
      <w:r w:rsidRPr="008B5FED">
        <w:rPr>
          <w:rFonts w:ascii="Arial" w:hAnsi="Arial" w:cs="Arial"/>
          <w:color w:val="000000" w:themeColor="text1"/>
          <w:sz w:val="20"/>
          <w:lang w:eastAsia="es-ES"/>
        </w:rPr>
        <w:t xml:space="preserve"> Iniciaremos el día visitando la  Basílica de Guadalupe donde se venera a la  Patrona de México. Continuaremos nuestro viaje rumbo a San Juan de Teotihuacana  donde se encuentra la  Zona Arqueológica más imponente de México, conoceremos la  Pirámide del Sol (la más grande), la  Pirámide de la luna, la calzada de los Muertos y El Templo de Quetzalcóatl (la serpiente emplumada). </w:t>
      </w:r>
      <w:r w:rsidRPr="008B5FED">
        <w:rPr>
          <w:rFonts w:ascii="Arial" w:hAnsi="Arial" w:cs="Arial"/>
          <w:b/>
          <w:color w:val="000000" w:themeColor="text1"/>
          <w:sz w:val="20"/>
          <w:lang w:eastAsia="es-ES"/>
        </w:rPr>
        <w:t>Almuerzo.</w:t>
      </w:r>
      <w:r w:rsidRPr="008B5FED">
        <w:rPr>
          <w:rFonts w:ascii="Arial" w:hAnsi="Arial" w:cs="Arial"/>
          <w:color w:val="000000" w:themeColor="text1"/>
          <w:sz w:val="20"/>
          <w:lang w:eastAsia="es-ES"/>
        </w:rPr>
        <w:t xml:space="preserve"> Regreso al D.F. Tiempo Libre. </w:t>
      </w:r>
      <w:r w:rsidRPr="008B5FED">
        <w:rPr>
          <w:rFonts w:ascii="Arial" w:hAnsi="Arial" w:cs="Arial"/>
          <w:b/>
          <w:color w:val="000000" w:themeColor="text1"/>
          <w:sz w:val="20"/>
          <w:lang w:eastAsia="es-ES"/>
        </w:rPr>
        <w:t>Alojamiento.</w:t>
      </w:r>
    </w:p>
    <w:p w:rsidR="008B5FED" w:rsidRPr="008B5FED" w:rsidRDefault="008B5FED" w:rsidP="008B5FED">
      <w:pPr>
        <w:spacing w:after="0"/>
        <w:jc w:val="both"/>
        <w:rPr>
          <w:rFonts w:ascii="Arial" w:hAnsi="Arial" w:cs="Arial"/>
          <w:b/>
          <w:color w:val="000000" w:themeColor="text1"/>
          <w:lang w:eastAsia="es-ES"/>
        </w:rPr>
      </w:pPr>
    </w:p>
    <w:p w:rsidR="008B5FED" w:rsidRPr="008B5FED" w:rsidRDefault="008B5FED" w:rsidP="008B5FED">
      <w:pPr>
        <w:spacing w:after="0"/>
        <w:jc w:val="both"/>
        <w:rPr>
          <w:rFonts w:ascii="Arial" w:hAnsi="Arial" w:cs="Arial"/>
          <w:b/>
          <w:color w:val="000000" w:themeColor="text1"/>
          <w:lang w:eastAsia="es-ES"/>
        </w:rPr>
      </w:pPr>
      <w:r w:rsidRPr="008B5FED">
        <w:rPr>
          <w:rFonts w:ascii="Arial" w:hAnsi="Arial" w:cs="Arial"/>
          <w:b/>
          <w:color w:val="000000" w:themeColor="text1"/>
          <w:lang w:eastAsia="es-ES"/>
        </w:rPr>
        <w:t xml:space="preserve">DÍA 4 </w:t>
      </w:r>
      <w:r w:rsidRPr="008B5FED">
        <w:rPr>
          <w:rFonts w:ascii="Arial" w:hAnsi="Arial" w:cs="Arial"/>
          <w:b/>
          <w:color w:val="000000" w:themeColor="text1"/>
          <w:lang w:eastAsia="es-ES"/>
        </w:rPr>
        <w:tab/>
      </w:r>
      <w:r w:rsidRPr="008B5FED">
        <w:rPr>
          <w:rFonts w:ascii="Arial" w:hAnsi="Arial" w:cs="Arial"/>
          <w:b/>
          <w:color w:val="000000" w:themeColor="text1"/>
          <w:lang w:eastAsia="es-ES"/>
        </w:rPr>
        <w:tab/>
        <w:t xml:space="preserve">MÉXICO, D. F. /  OAXACA </w:t>
      </w:r>
    </w:p>
    <w:p w:rsidR="008B5FED" w:rsidRPr="008B5FED" w:rsidRDefault="008B5FED" w:rsidP="008B5FED">
      <w:pPr>
        <w:spacing w:after="0"/>
        <w:jc w:val="both"/>
        <w:rPr>
          <w:rFonts w:ascii="Arial" w:hAnsi="Arial" w:cs="Arial"/>
          <w:color w:val="000000" w:themeColor="text1"/>
          <w:sz w:val="20"/>
          <w:lang w:eastAsia="es-ES"/>
        </w:rPr>
      </w:pPr>
      <w:r w:rsidRPr="008B5FED">
        <w:rPr>
          <w:rFonts w:ascii="Arial" w:hAnsi="Arial" w:cs="Arial"/>
          <w:b/>
          <w:color w:val="000000" w:themeColor="text1"/>
          <w:sz w:val="20"/>
          <w:lang w:eastAsia="es-ES"/>
        </w:rPr>
        <w:t xml:space="preserve">Desayuno. </w:t>
      </w:r>
      <w:r w:rsidRPr="008B5FED">
        <w:rPr>
          <w:rFonts w:ascii="Arial" w:hAnsi="Arial" w:cs="Arial"/>
          <w:color w:val="000000" w:themeColor="text1"/>
          <w:sz w:val="20"/>
          <w:lang w:eastAsia="es-ES"/>
        </w:rPr>
        <w:t xml:space="preserve">Traslado del hotel al aeropuerto para toma  su vuelo con destino a Oaxaca (Vuelo NO incluido)   Arribo, asistencia  y traslado del hotel a su  hotel.   Tarde libre, usted podrá disfrutar de esta bellísima  Ciudad: La  Catedral, el bello Templo de Santo Domingo y el Museo del Oro.  </w:t>
      </w:r>
      <w:r w:rsidRPr="008B5FED">
        <w:rPr>
          <w:rFonts w:ascii="Arial" w:hAnsi="Arial" w:cs="Arial"/>
          <w:b/>
          <w:color w:val="000000" w:themeColor="text1"/>
          <w:sz w:val="20"/>
          <w:lang w:eastAsia="es-ES"/>
        </w:rPr>
        <w:t>Alojamiento.</w:t>
      </w:r>
    </w:p>
    <w:p w:rsidR="008B5FED" w:rsidRPr="008B5FED" w:rsidRDefault="008B5FED" w:rsidP="008B5FED">
      <w:pPr>
        <w:spacing w:after="0"/>
        <w:jc w:val="both"/>
        <w:rPr>
          <w:rFonts w:ascii="Arial" w:hAnsi="Arial" w:cs="Arial"/>
          <w:color w:val="000000" w:themeColor="text1"/>
          <w:lang w:eastAsia="es-ES"/>
        </w:rPr>
      </w:pPr>
    </w:p>
    <w:p w:rsidR="008B5FED" w:rsidRPr="008B5FED" w:rsidRDefault="008B5FED" w:rsidP="008B5FED">
      <w:pPr>
        <w:spacing w:after="0"/>
        <w:jc w:val="both"/>
        <w:rPr>
          <w:rFonts w:ascii="Arial" w:hAnsi="Arial" w:cs="Arial"/>
          <w:b/>
          <w:color w:val="000000" w:themeColor="text1"/>
          <w:lang w:eastAsia="es-ES"/>
        </w:rPr>
      </w:pPr>
      <w:r w:rsidRPr="008B5FED">
        <w:rPr>
          <w:rFonts w:ascii="Arial" w:hAnsi="Arial" w:cs="Arial"/>
          <w:b/>
          <w:color w:val="000000" w:themeColor="text1"/>
          <w:lang w:eastAsia="es-ES"/>
        </w:rPr>
        <w:t xml:space="preserve">DÍA 5 </w:t>
      </w:r>
      <w:r w:rsidRPr="008B5FED">
        <w:rPr>
          <w:rFonts w:ascii="Arial" w:hAnsi="Arial" w:cs="Arial"/>
          <w:b/>
          <w:color w:val="000000" w:themeColor="text1"/>
          <w:lang w:eastAsia="es-ES"/>
        </w:rPr>
        <w:tab/>
      </w:r>
      <w:r w:rsidRPr="008B5FED">
        <w:rPr>
          <w:rFonts w:ascii="Arial" w:hAnsi="Arial" w:cs="Arial"/>
          <w:b/>
          <w:color w:val="000000" w:themeColor="text1"/>
          <w:lang w:eastAsia="es-ES"/>
        </w:rPr>
        <w:tab/>
        <w:t>OAXACA -  Mitla  y Monte Albán</w:t>
      </w:r>
    </w:p>
    <w:p w:rsidR="008B5FED" w:rsidRPr="008B5FED" w:rsidRDefault="008B5FED" w:rsidP="008B5FED">
      <w:pPr>
        <w:spacing w:after="0"/>
        <w:jc w:val="both"/>
        <w:rPr>
          <w:rFonts w:ascii="Arial" w:hAnsi="Arial" w:cs="Arial"/>
          <w:b/>
          <w:color w:val="000000" w:themeColor="text1"/>
          <w:sz w:val="20"/>
          <w:lang w:eastAsia="es-ES"/>
        </w:rPr>
      </w:pPr>
      <w:r w:rsidRPr="008B5FED">
        <w:rPr>
          <w:rFonts w:ascii="Arial" w:hAnsi="Arial" w:cs="Arial"/>
          <w:b/>
          <w:color w:val="000000" w:themeColor="text1"/>
          <w:sz w:val="20"/>
          <w:lang w:eastAsia="es-ES"/>
        </w:rPr>
        <w:t xml:space="preserve">Desayuno. </w:t>
      </w:r>
      <w:r w:rsidRPr="008B5FED">
        <w:rPr>
          <w:rFonts w:ascii="Arial" w:hAnsi="Arial" w:cs="Arial"/>
          <w:color w:val="000000" w:themeColor="text1"/>
          <w:sz w:val="20"/>
          <w:lang w:eastAsia="es-ES"/>
        </w:rPr>
        <w:t xml:space="preserve">Visita de Monte Albán, construida en una montaña, aquí se conjugan expresiones artísticas de las culturas olmeca, zapoteca y mixteca: La  Gran Plaza, El Observatorio, La Tumba No. 7, Las Estelas de los Danzantes. Por la tarde conoceremos Mitla, la  Ciudad de los Muertos, importante  sitio histórico decorado con grecas simbólicas. Conoceremos el Árbol del Tule, majestuoso  por sus dimensiones y quizá el ser viviente más grande del mundo.  Regreso a la ciudad de Oaxaca.    </w:t>
      </w:r>
      <w:r w:rsidRPr="008B5FED">
        <w:rPr>
          <w:rFonts w:ascii="Arial" w:hAnsi="Arial" w:cs="Arial"/>
          <w:b/>
          <w:color w:val="000000" w:themeColor="text1"/>
          <w:sz w:val="20"/>
          <w:lang w:eastAsia="es-ES"/>
        </w:rPr>
        <w:t xml:space="preserve">Alojamiento. </w:t>
      </w:r>
    </w:p>
    <w:p w:rsidR="008B5FED" w:rsidRPr="008B5FED" w:rsidRDefault="008B5FED" w:rsidP="008B5FED">
      <w:pPr>
        <w:spacing w:after="0"/>
        <w:jc w:val="both"/>
        <w:rPr>
          <w:rFonts w:ascii="Arial" w:hAnsi="Arial" w:cs="Arial"/>
          <w:b/>
          <w:color w:val="000000" w:themeColor="text1"/>
          <w:lang w:eastAsia="es-ES"/>
        </w:rPr>
      </w:pPr>
    </w:p>
    <w:p w:rsidR="008B5FED" w:rsidRPr="008B5FED" w:rsidRDefault="008B5FED" w:rsidP="008B5FED">
      <w:pPr>
        <w:spacing w:after="0"/>
        <w:jc w:val="both"/>
        <w:rPr>
          <w:rFonts w:ascii="Arial" w:hAnsi="Arial" w:cs="Arial"/>
          <w:b/>
          <w:color w:val="000000" w:themeColor="text1"/>
          <w:lang w:eastAsia="es-ES"/>
        </w:rPr>
      </w:pPr>
      <w:r w:rsidRPr="008B5FED">
        <w:rPr>
          <w:rFonts w:ascii="Arial" w:hAnsi="Arial" w:cs="Arial"/>
          <w:b/>
          <w:color w:val="000000" w:themeColor="text1"/>
          <w:lang w:eastAsia="es-ES"/>
        </w:rPr>
        <w:t xml:space="preserve">DÍA 6 </w:t>
      </w:r>
      <w:r w:rsidRPr="008B5FED">
        <w:rPr>
          <w:rFonts w:ascii="Arial" w:hAnsi="Arial" w:cs="Arial"/>
          <w:b/>
          <w:color w:val="000000" w:themeColor="text1"/>
          <w:lang w:eastAsia="es-ES"/>
        </w:rPr>
        <w:tab/>
      </w:r>
      <w:r w:rsidRPr="008B5FED">
        <w:rPr>
          <w:rFonts w:ascii="Arial" w:hAnsi="Arial" w:cs="Arial"/>
          <w:b/>
          <w:color w:val="000000" w:themeColor="text1"/>
          <w:lang w:eastAsia="es-ES"/>
        </w:rPr>
        <w:tab/>
        <w:t xml:space="preserve">OAXACA / MÉRIDA </w:t>
      </w:r>
    </w:p>
    <w:p w:rsidR="008B5FED" w:rsidRPr="008B5FED" w:rsidRDefault="008B5FED" w:rsidP="008B5FED">
      <w:pPr>
        <w:spacing w:after="0"/>
        <w:jc w:val="both"/>
        <w:rPr>
          <w:rFonts w:ascii="Arial" w:hAnsi="Arial" w:cs="Arial"/>
          <w:b/>
          <w:color w:val="000000" w:themeColor="text1"/>
          <w:sz w:val="20"/>
          <w:lang w:eastAsia="es-ES"/>
        </w:rPr>
      </w:pPr>
      <w:r w:rsidRPr="008B5FED">
        <w:rPr>
          <w:rFonts w:ascii="Arial" w:hAnsi="Arial" w:cs="Arial"/>
          <w:b/>
          <w:color w:val="000000" w:themeColor="text1"/>
          <w:sz w:val="20"/>
          <w:lang w:eastAsia="es-ES"/>
        </w:rPr>
        <w:t xml:space="preserve">Desayuno.  </w:t>
      </w:r>
      <w:r w:rsidRPr="008B5FED">
        <w:rPr>
          <w:rFonts w:ascii="Arial" w:hAnsi="Arial" w:cs="Arial"/>
          <w:color w:val="000000" w:themeColor="text1"/>
          <w:sz w:val="20"/>
          <w:lang w:eastAsia="es-ES"/>
        </w:rPr>
        <w:t xml:space="preserve">Traslado al aeropuerto para tomar el vuelo a  Mérida  (vuelo NO incluido).  Arribo  y  traslado a su hotel.   </w:t>
      </w:r>
      <w:r w:rsidRPr="008B5FED">
        <w:rPr>
          <w:rFonts w:ascii="Arial" w:hAnsi="Arial" w:cs="Arial"/>
          <w:b/>
          <w:color w:val="000000" w:themeColor="text1"/>
          <w:sz w:val="20"/>
          <w:lang w:eastAsia="es-ES"/>
        </w:rPr>
        <w:t xml:space="preserve">  Alojamiento. </w:t>
      </w:r>
    </w:p>
    <w:p w:rsidR="008B5FED" w:rsidRDefault="008B5FED" w:rsidP="008B5FED">
      <w:pPr>
        <w:spacing w:after="0"/>
        <w:jc w:val="both"/>
        <w:rPr>
          <w:rFonts w:ascii="Arial" w:hAnsi="Arial" w:cs="Arial"/>
          <w:b/>
          <w:color w:val="000000" w:themeColor="text1"/>
          <w:lang w:eastAsia="es-ES"/>
        </w:rPr>
      </w:pPr>
    </w:p>
    <w:p w:rsidR="008B5FED" w:rsidRPr="008B5FED" w:rsidRDefault="008B5FED" w:rsidP="008B5FED">
      <w:pPr>
        <w:spacing w:after="0"/>
        <w:jc w:val="both"/>
        <w:rPr>
          <w:rFonts w:ascii="Arial" w:hAnsi="Arial" w:cs="Arial"/>
          <w:b/>
          <w:color w:val="000000" w:themeColor="text1"/>
          <w:lang w:eastAsia="es-ES"/>
        </w:rPr>
      </w:pPr>
    </w:p>
    <w:p w:rsidR="008B5FED" w:rsidRPr="008B5FED" w:rsidRDefault="008B5FED" w:rsidP="008B5FED">
      <w:pPr>
        <w:spacing w:after="0"/>
        <w:jc w:val="both"/>
        <w:rPr>
          <w:rFonts w:ascii="Arial" w:hAnsi="Arial" w:cs="Arial"/>
          <w:b/>
          <w:color w:val="000000" w:themeColor="text1"/>
          <w:lang w:eastAsia="es-ES"/>
        </w:rPr>
      </w:pPr>
      <w:r w:rsidRPr="008B5FED">
        <w:rPr>
          <w:rFonts w:ascii="Arial" w:hAnsi="Arial" w:cs="Arial"/>
          <w:b/>
          <w:color w:val="000000" w:themeColor="text1"/>
          <w:lang w:eastAsia="es-ES"/>
        </w:rPr>
        <w:lastRenderedPageBreak/>
        <w:t xml:space="preserve">DÍA 7 </w:t>
      </w:r>
      <w:r w:rsidRPr="008B5FED">
        <w:rPr>
          <w:rFonts w:ascii="Arial" w:hAnsi="Arial" w:cs="Arial"/>
          <w:b/>
          <w:color w:val="000000" w:themeColor="text1"/>
          <w:lang w:eastAsia="es-ES"/>
        </w:rPr>
        <w:tab/>
      </w:r>
      <w:r w:rsidRPr="008B5FED">
        <w:rPr>
          <w:rFonts w:ascii="Arial" w:hAnsi="Arial" w:cs="Arial"/>
          <w:b/>
          <w:color w:val="000000" w:themeColor="text1"/>
          <w:lang w:eastAsia="es-ES"/>
        </w:rPr>
        <w:tab/>
        <w:t xml:space="preserve">MÉRIDA – Uxmal y </w:t>
      </w:r>
      <w:proofErr w:type="spellStart"/>
      <w:r w:rsidRPr="008B5FED">
        <w:rPr>
          <w:rFonts w:ascii="Arial" w:hAnsi="Arial" w:cs="Arial"/>
          <w:b/>
          <w:color w:val="000000" w:themeColor="text1"/>
          <w:lang w:eastAsia="es-ES"/>
        </w:rPr>
        <w:t>Kabah</w:t>
      </w:r>
      <w:proofErr w:type="spellEnd"/>
    </w:p>
    <w:p w:rsidR="008B5FED" w:rsidRPr="008B5FED" w:rsidRDefault="008B5FED" w:rsidP="008B5FED">
      <w:pPr>
        <w:spacing w:after="0"/>
        <w:jc w:val="both"/>
        <w:rPr>
          <w:rFonts w:ascii="Arial" w:hAnsi="Arial" w:cs="Arial"/>
          <w:b/>
          <w:color w:val="000000" w:themeColor="text1"/>
          <w:sz w:val="20"/>
          <w:lang w:val="es-ES_tradnl" w:eastAsia="es-ES"/>
        </w:rPr>
      </w:pPr>
      <w:r w:rsidRPr="008B5FED">
        <w:rPr>
          <w:rFonts w:ascii="Arial" w:hAnsi="Arial" w:cs="Arial"/>
          <w:b/>
          <w:color w:val="000000" w:themeColor="text1"/>
          <w:sz w:val="20"/>
          <w:lang w:eastAsia="es-ES"/>
        </w:rPr>
        <w:t xml:space="preserve">Desayuno. </w:t>
      </w:r>
      <w:r w:rsidRPr="008B5FED">
        <w:rPr>
          <w:rFonts w:ascii="Arial" w:hAnsi="Arial" w:cs="Arial"/>
          <w:color w:val="000000" w:themeColor="text1"/>
          <w:sz w:val="20"/>
          <w:lang w:eastAsia="es-ES"/>
        </w:rPr>
        <w:t xml:space="preserve"> A primera hora, salida  para visita  la   </w:t>
      </w:r>
      <w:r w:rsidRPr="008B5FED">
        <w:rPr>
          <w:rFonts w:ascii="Arial" w:hAnsi="Arial" w:cs="Arial"/>
          <w:color w:val="000000" w:themeColor="text1"/>
          <w:sz w:val="20"/>
          <w:lang w:val="es-ES_tradnl" w:eastAsia="es-ES"/>
        </w:rPr>
        <w:t xml:space="preserve">zona arqueológica  de UXMAL,  donde conoceremos La  Pirámide del Adivino, El cuadrángulo de las Monjas, El Palacio del Gobernador y  El Juego de Pelota.  Continuación y visita de  </w:t>
      </w:r>
      <w:proofErr w:type="spellStart"/>
      <w:r w:rsidRPr="008B5FED">
        <w:rPr>
          <w:rFonts w:ascii="Arial" w:hAnsi="Arial" w:cs="Arial"/>
          <w:color w:val="000000" w:themeColor="text1"/>
          <w:sz w:val="20"/>
          <w:lang w:val="es-ES_tradnl" w:eastAsia="es-ES"/>
        </w:rPr>
        <w:t>Kabah</w:t>
      </w:r>
      <w:proofErr w:type="spellEnd"/>
      <w:r w:rsidRPr="008B5FED">
        <w:rPr>
          <w:rFonts w:ascii="Arial" w:hAnsi="Arial" w:cs="Arial"/>
          <w:color w:val="000000" w:themeColor="text1"/>
          <w:sz w:val="20"/>
          <w:lang w:val="es-ES_tradnl" w:eastAsia="es-ES"/>
        </w:rPr>
        <w:t xml:space="preserve">.  </w:t>
      </w:r>
      <w:r w:rsidRPr="008B5FED">
        <w:rPr>
          <w:rFonts w:ascii="Arial" w:hAnsi="Arial" w:cs="Arial"/>
          <w:b/>
          <w:color w:val="000000" w:themeColor="text1"/>
          <w:sz w:val="20"/>
          <w:lang w:val="es-ES_tradnl" w:eastAsia="es-ES"/>
        </w:rPr>
        <w:t xml:space="preserve">Almuerzo.  </w:t>
      </w:r>
      <w:r w:rsidRPr="008B5FED">
        <w:rPr>
          <w:rFonts w:ascii="Arial" w:hAnsi="Arial" w:cs="Arial"/>
          <w:color w:val="000000" w:themeColor="text1"/>
          <w:sz w:val="20"/>
          <w:lang w:val="es-ES_tradnl" w:eastAsia="es-ES"/>
        </w:rPr>
        <w:t xml:space="preserve">Regreso a Mérida.  </w:t>
      </w:r>
      <w:r w:rsidRPr="008B5FED">
        <w:rPr>
          <w:rFonts w:ascii="Arial" w:hAnsi="Arial" w:cs="Arial"/>
          <w:b/>
          <w:color w:val="000000" w:themeColor="text1"/>
          <w:sz w:val="20"/>
          <w:lang w:val="es-ES_tradnl" w:eastAsia="es-ES"/>
        </w:rPr>
        <w:t>Alojamiento.</w:t>
      </w:r>
    </w:p>
    <w:p w:rsidR="008B5FED" w:rsidRPr="008B5FED" w:rsidRDefault="008B5FED" w:rsidP="008B5FED">
      <w:pPr>
        <w:spacing w:after="0"/>
        <w:jc w:val="both"/>
        <w:rPr>
          <w:rFonts w:ascii="Arial" w:hAnsi="Arial" w:cs="Arial"/>
          <w:b/>
          <w:color w:val="000000" w:themeColor="text1"/>
          <w:lang w:val="es-ES_tradnl" w:eastAsia="es-ES"/>
        </w:rPr>
      </w:pPr>
    </w:p>
    <w:p w:rsidR="008B5FED" w:rsidRPr="008B5FED" w:rsidRDefault="008B5FED" w:rsidP="008B5FED">
      <w:pPr>
        <w:spacing w:after="0"/>
        <w:rPr>
          <w:rFonts w:ascii="Arial" w:hAnsi="Arial" w:cs="Arial"/>
          <w:b/>
          <w:color w:val="000000" w:themeColor="text1"/>
          <w:lang w:val="es-ES_tradnl" w:eastAsia="es-ES"/>
        </w:rPr>
      </w:pPr>
      <w:r w:rsidRPr="008B5FED">
        <w:rPr>
          <w:rFonts w:ascii="Arial" w:hAnsi="Arial" w:cs="Arial"/>
          <w:b/>
          <w:color w:val="000000" w:themeColor="text1"/>
          <w:lang w:val="es-ES_tradnl" w:eastAsia="es-ES"/>
        </w:rPr>
        <w:t xml:space="preserve">DÍA 8 </w:t>
      </w:r>
      <w:r w:rsidRPr="008B5FED">
        <w:rPr>
          <w:rFonts w:ascii="Arial" w:hAnsi="Arial" w:cs="Arial"/>
          <w:b/>
          <w:color w:val="000000" w:themeColor="text1"/>
          <w:lang w:val="es-ES_tradnl" w:eastAsia="es-ES"/>
        </w:rPr>
        <w:tab/>
      </w:r>
      <w:r w:rsidRPr="008B5FED">
        <w:rPr>
          <w:rFonts w:ascii="Arial" w:hAnsi="Arial" w:cs="Arial"/>
          <w:b/>
          <w:color w:val="000000" w:themeColor="text1"/>
          <w:lang w:val="es-ES_tradnl" w:eastAsia="es-ES"/>
        </w:rPr>
        <w:tab/>
        <w:t xml:space="preserve">MÉRIDA – Chichén Itzá - CANCÚN </w:t>
      </w:r>
    </w:p>
    <w:p w:rsidR="008B5FED" w:rsidRPr="008B5FED" w:rsidRDefault="008B5FED" w:rsidP="008B5FED">
      <w:pPr>
        <w:spacing w:after="0"/>
        <w:rPr>
          <w:rFonts w:ascii="Arial" w:hAnsi="Arial" w:cs="Arial"/>
          <w:b/>
          <w:color w:val="000000" w:themeColor="text1"/>
          <w:sz w:val="20"/>
          <w:lang w:val="es-ES_tradnl" w:eastAsia="es-ES"/>
        </w:rPr>
      </w:pPr>
      <w:r w:rsidRPr="008B5FED">
        <w:rPr>
          <w:rFonts w:ascii="Arial" w:hAnsi="Arial" w:cs="Arial"/>
          <w:b/>
          <w:color w:val="000000" w:themeColor="text1"/>
          <w:sz w:val="20"/>
          <w:lang w:val="es-ES_tradnl" w:eastAsia="es-ES"/>
        </w:rPr>
        <w:t xml:space="preserve">Desayuno.  </w:t>
      </w:r>
      <w:r w:rsidRPr="008B5FED">
        <w:rPr>
          <w:rFonts w:ascii="Arial" w:hAnsi="Arial" w:cs="Arial"/>
          <w:color w:val="000000" w:themeColor="text1"/>
          <w:sz w:val="20"/>
          <w:lang w:val="es-ES_tradnl" w:eastAsia="es-ES"/>
        </w:rPr>
        <w:t xml:space="preserve">Salida rumbo a Chichén-Itzá, lugar donde se pueden apreciar los avances  arque-astronómicos que poseía  esta cultura. Visitaremos una de las 7 nuevas maravillas del mundo, la famosa pirámide de Chichén Itzá: El Templo de </w:t>
      </w:r>
      <w:proofErr w:type="spellStart"/>
      <w:r w:rsidRPr="008B5FED">
        <w:rPr>
          <w:rFonts w:ascii="Arial" w:hAnsi="Arial" w:cs="Arial"/>
          <w:color w:val="000000" w:themeColor="text1"/>
          <w:sz w:val="20"/>
          <w:lang w:val="es-ES_tradnl" w:eastAsia="es-ES"/>
        </w:rPr>
        <w:t>Kukulcán</w:t>
      </w:r>
      <w:proofErr w:type="spellEnd"/>
      <w:r w:rsidRPr="008B5FED">
        <w:rPr>
          <w:rFonts w:ascii="Arial" w:hAnsi="Arial" w:cs="Arial"/>
          <w:color w:val="000000" w:themeColor="text1"/>
          <w:sz w:val="20"/>
          <w:lang w:val="es-ES_tradnl" w:eastAsia="es-ES"/>
        </w:rPr>
        <w:t>, El Juego de Pelota, La plataforma de las Calaveras, El Templo de los Jaguares, El Observatorio, La  Plaza de las Mil Columnas, El Cenote Sagrado (pozo).</w:t>
      </w:r>
      <w:r w:rsidRPr="008B5FED">
        <w:rPr>
          <w:rFonts w:ascii="Arial" w:hAnsi="Arial" w:cs="Arial"/>
          <w:b/>
          <w:color w:val="000000" w:themeColor="text1"/>
          <w:sz w:val="20"/>
          <w:lang w:val="es-ES_tradnl" w:eastAsia="es-ES"/>
        </w:rPr>
        <w:t xml:space="preserve">  Almuerzo.  </w:t>
      </w:r>
      <w:r w:rsidRPr="008B5FED">
        <w:rPr>
          <w:rFonts w:ascii="Arial" w:hAnsi="Arial" w:cs="Arial"/>
          <w:color w:val="000000" w:themeColor="text1"/>
          <w:sz w:val="20"/>
          <w:lang w:val="es-ES_tradnl" w:eastAsia="es-ES"/>
        </w:rPr>
        <w:t>Continuaremos hacia Cancún.</w:t>
      </w:r>
      <w:r w:rsidRPr="008B5FED">
        <w:rPr>
          <w:rFonts w:ascii="Arial" w:hAnsi="Arial" w:cs="Arial"/>
          <w:b/>
          <w:color w:val="000000" w:themeColor="text1"/>
          <w:sz w:val="20"/>
          <w:lang w:val="es-ES_tradnl" w:eastAsia="es-ES"/>
        </w:rPr>
        <w:t xml:space="preserve"> Alojamiento.</w:t>
      </w:r>
    </w:p>
    <w:p w:rsidR="008B5FED" w:rsidRPr="008B5FED" w:rsidRDefault="008B5FED" w:rsidP="008B5FED">
      <w:pPr>
        <w:spacing w:after="0"/>
        <w:rPr>
          <w:rFonts w:ascii="Arial" w:hAnsi="Arial" w:cs="Arial"/>
          <w:b/>
          <w:color w:val="000000" w:themeColor="text1"/>
          <w:lang w:val="es-ES_tradnl" w:eastAsia="es-ES"/>
        </w:rPr>
      </w:pPr>
    </w:p>
    <w:p w:rsidR="008B5FED" w:rsidRPr="008B5FED" w:rsidRDefault="008B5FED" w:rsidP="008B5FED">
      <w:pPr>
        <w:spacing w:after="0"/>
        <w:jc w:val="both"/>
        <w:rPr>
          <w:rFonts w:ascii="Arial" w:hAnsi="Arial" w:cs="Arial"/>
          <w:b/>
          <w:color w:val="000000" w:themeColor="text1"/>
          <w:lang w:val="es-ES_tradnl" w:eastAsia="es-ES"/>
        </w:rPr>
      </w:pPr>
      <w:r w:rsidRPr="008B5FED">
        <w:rPr>
          <w:rFonts w:ascii="Arial" w:hAnsi="Arial" w:cs="Arial"/>
          <w:b/>
          <w:color w:val="000000" w:themeColor="text1"/>
          <w:lang w:val="es-ES_tradnl" w:eastAsia="es-ES"/>
        </w:rPr>
        <w:t>DÍA 09</w:t>
      </w:r>
      <w:r w:rsidRPr="008B5FED">
        <w:rPr>
          <w:rFonts w:ascii="Arial" w:hAnsi="Arial" w:cs="Arial"/>
          <w:b/>
          <w:color w:val="000000" w:themeColor="text1"/>
          <w:lang w:val="es-ES_tradnl" w:eastAsia="es-ES"/>
        </w:rPr>
        <w:tab/>
      </w:r>
      <w:r w:rsidRPr="008B5FED">
        <w:rPr>
          <w:rFonts w:ascii="Arial" w:hAnsi="Arial" w:cs="Arial"/>
          <w:b/>
          <w:color w:val="000000" w:themeColor="text1"/>
          <w:lang w:val="es-ES_tradnl" w:eastAsia="es-ES"/>
        </w:rPr>
        <w:tab/>
        <w:t xml:space="preserve">CANCÚN  </w:t>
      </w:r>
    </w:p>
    <w:p w:rsidR="008B5FED" w:rsidRPr="008B5FED" w:rsidRDefault="008B5FED" w:rsidP="008B5FED">
      <w:pPr>
        <w:spacing w:after="0"/>
        <w:jc w:val="both"/>
        <w:rPr>
          <w:rFonts w:ascii="Arial" w:hAnsi="Arial" w:cs="Arial"/>
          <w:b/>
          <w:color w:val="000000" w:themeColor="text1"/>
          <w:sz w:val="20"/>
          <w:lang w:val="es-ES_tradnl" w:eastAsia="es-ES"/>
        </w:rPr>
      </w:pPr>
      <w:r w:rsidRPr="008B5FED">
        <w:rPr>
          <w:rFonts w:ascii="Arial" w:hAnsi="Arial" w:cs="Arial"/>
          <w:b/>
          <w:color w:val="000000" w:themeColor="text1"/>
          <w:sz w:val="20"/>
          <w:lang w:val="es-ES_tradnl" w:eastAsia="es-ES"/>
        </w:rPr>
        <w:t>Desayuno.</w:t>
      </w:r>
      <w:r w:rsidRPr="008B5FED">
        <w:rPr>
          <w:rFonts w:ascii="Arial" w:hAnsi="Arial" w:cs="Arial"/>
          <w:color w:val="000000" w:themeColor="text1"/>
          <w:sz w:val="20"/>
          <w:lang w:val="es-ES_tradnl" w:eastAsia="es-ES"/>
        </w:rPr>
        <w:t xml:space="preserve"> Día libre para disfrutar del Caribe Mexicano. </w:t>
      </w:r>
      <w:r w:rsidRPr="008B5FED">
        <w:rPr>
          <w:rFonts w:ascii="Arial" w:hAnsi="Arial" w:cs="Arial"/>
          <w:b/>
          <w:color w:val="000000" w:themeColor="text1"/>
          <w:sz w:val="20"/>
          <w:lang w:val="es-ES_tradnl" w:eastAsia="es-ES"/>
        </w:rPr>
        <w:t>Alojamiento.</w:t>
      </w:r>
    </w:p>
    <w:p w:rsidR="008B5FED" w:rsidRPr="008B5FED" w:rsidRDefault="008B5FED" w:rsidP="008B5FED">
      <w:pPr>
        <w:spacing w:after="0"/>
        <w:jc w:val="both"/>
        <w:rPr>
          <w:rFonts w:ascii="Arial" w:hAnsi="Arial" w:cs="Arial"/>
          <w:b/>
          <w:color w:val="000000" w:themeColor="text1"/>
          <w:sz w:val="20"/>
          <w:lang w:val="es-ES_tradnl" w:eastAsia="es-ES"/>
        </w:rPr>
      </w:pPr>
    </w:p>
    <w:p w:rsidR="008B5FED" w:rsidRPr="008B5FED" w:rsidRDefault="008B5FED" w:rsidP="008B5FED">
      <w:pPr>
        <w:spacing w:after="0"/>
        <w:jc w:val="both"/>
        <w:rPr>
          <w:rFonts w:ascii="Arial" w:hAnsi="Arial" w:cs="Arial"/>
          <w:b/>
          <w:color w:val="000000" w:themeColor="text1"/>
          <w:lang w:val="es-ES_tradnl" w:eastAsia="es-ES"/>
        </w:rPr>
      </w:pPr>
      <w:r w:rsidRPr="008B5FED">
        <w:rPr>
          <w:rFonts w:ascii="Arial" w:hAnsi="Arial" w:cs="Arial"/>
          <w:b/>
          <w:color w:val="000000" w:themeColor="text1"/>
          <w:lang w:val="es-ES_tradnl" w:eastAsia="es-ES"/>
        </w:rPr>
        <w:t>DÍA 10</w:t>
      </w:r>
      <w:r w:rsidRPr="008B5FED">
        <w:rPr>
          <w:rFonts w:ascii="Arial" w:hAnsi="Arial" w:cs="Arial"/>
          <w:b/>
          <w:color w:val="000000" w:themeColor="text1"/>
          <w:lang w:val="es-ES_tradnl" w:eastAsia="es-ES"/>
        </w:rPr>
        <w:tab/>
      </w:r>
      <w:r w:rsidRPr="008B5FED">
        <w:rPr>
          <w:rFonts w:ascii="Arial" w:hAnsi="Arial" w:cs="Arial"/>
          <w:b/>
          <w:color w:val="000000" w:themeColor="text1"/>
          <w:lang w:val="es-ES_tradnl" w:eastAsia="es-ES"/>
        </w:rPr>
        <w:tab/>
        <w:t>CANCÚN / CIUDAD de ORIGEN</w:t>
      </w:r>
    </w:p>
    <w:p w:rsidR="008B5FED" w:rsidRPr="008B5FED" w:rsidRDefault="008B5FED" w:rsidP="008B5FED">
      <w:pPr>
        <w:spacing w:after="0"/>
        <w:ind w:left="283" w:hanging="283"/>
        <w:rPr>
          <w:b/>
          <w:color w:val="002060"/>
          <w:sz w:val="20"/>
          <w:lang w:val="es-ES_tradnl" w:eastAsia="es-ES"/>
        </w:rPr>
      </w:pPr>
      <w:r w:rsidRPr="008B5FED">
        <w:rPr>
          <w:rFonts w:ascii="Arial" w:hAnsi="Arial" w:cs="Arial"/>
          <w:b/>
          <w:color w:val="000000" w:themeColor="text1"/>
          <w:sz w:val="20"/>
          <w:lang w:val="es-ES_tradnl" w:eastAsia="es-ES"/>
        </w:rPr>
        <w:t xml:space="preserve">Desayuno. </w:t>
      </w:r>
      <w:r w:rsidRPr="008B5FED">
        <w:rPr>
          <w:rFonts w:ascii="Arial" w:hAnsi="Arial" w:cs="Arial"/>
          <w:color w:val="000000" w:themeColor="text1"/>
          <w:sz w:val="20"/>
          <w:lang w:val="es-ES_tradnl" w:eastAsia="es-ES"/>
        </w:rPr>
        <w:t>A la hora indicada, les proporcionaremos el traslado de salida</w:t>
      </w:r>
      <w:r w:rsidRPr="008B5FED">
        <w:rPr>
          <w:rFonts w:ascii="Arial" w:hAnsi="Arial" w:cs="Arial"/>
          <w:b/>
          <w:color w:val="000000" w:themeColor="text1"/>
          <w:sz w:val="20"/>
          <w:lang w:val="es-ES_tradnl" w:eastAsia="es-ES"/>
        </w:rPr>
        <w:t>. Fin de Nuestros Servicios</w:t>
      </w:r>
    </w:p>
    <w:p w:rsidR="008B5FED" w:rsidRPr="008B5FED" w:rsidRDefault="008B5FED" w:rsidP="008B5FED">
      <w:pPr>
        <w:spacing w:after="0"/>
        <w:jc w:val="center"/>
        <w:rPr>
          <w:rFonts w:ascii="Arial" w:hAnsi="Arial" w:cs="Arial"/>
          <w:b/>
          <w:color w:val="000000" w:themeColor="text1"/>
          <w:sz w:val="24"/>
          <w:lang w:eastAsia="es-ES"/>
        </w:rPr>
      </w:pPr>
      <w:r w:rsidRPr="008B5FED">
        <w:rPr>
          <w:rFonts w:ascii="Arial" w:hAnsi="Arial" w:cs="Arial"/>
          <w:b/>
          <w:color w:val="000000" w:themeColor="text1"/>
          <w:sz w:val="24"/>
          <w:lang w:eastAsia="es-ES"/>
        </w:rPr>
        <w:t>HOTELES   PREVISTOS</w:t>
      </w:r>
    </w:p>
    <w:tbl>
      <w:tblPr>
        <w:tblW w:w="9352" w:type="dxa"/>
        <w:tblInd w:w="55" w:type="dxa"/>
        <w:tblCellMar>
          <w:left w:w="70" w:type="dxa"/>
          <w:right w:w="70" w:type="dxa"/>
        </w:tblCellMar>
        <w:tblLook w:val="00A0" w:firstRow="1" w:lastRow="0" w:firstColumn="1" w:lastColumn="0" w:noHBand="0" w:noVBand="0"/>
      </w:tblPr>
      <w:tblGrid>
        <w:gridCol w:w="1200"/>
        <w:gridCol w:w="791"/>
        <w:gridCol w:w="841"/>
        <w:gridCol w:w="1417"/>
        <w:gridCol w:w="1276"/>
        <w:gridCol w:w="1843"/>
        <w:gridCol w:w="1984"/>
      </w:tblGrid>
      <w:tr w:rsidR="008B5FED" w:rsidRPr="005B3E38" w:rsidTr="008B5FED">
        <w:trPr>
          <w:trHeight w:val="315"/>
        </w:trPr>
        <w:tc>
          <w:tcPr>
            <w:tcW w:w="1200" w:type="dxa"/>
            <w:tcBorders>
              <w:top w:val="single" w:sz="8" w:space="0" w:color="auto"/>
              <w:left w:val="single" w:sz="8" w:space="0" w:color="auto"/>
              <w:bottom w:val="single" w:sz="8" w:space="0" w:color="auto"/>
              <w:right w:val="single" w:sz="8" w:space="0" w:color="auto"/>
            </w:tcBorders>
            <w:shd w:val="clear" w:color="000000" w:fill="FFFF00"/>
            <w:noWrap/>
            <w:vAlign w:val="center"/>
          </w:tcPr>
          <w:p w:rsidR="008B5FED" w:rsidRPr="008B5FED" w:rsidRDefault="008B5FED" w:rsidP="00964D8C">
            <w:pPr>
              <w:spacing w:after="0"/>
              <w:jc w:val="center"/>
              <w:rPr>
                <w:rFonts w:ascii="Arial" w:hAnsi="Arial" w:cs="Arial"/>
                <w:b/>
                <w:bCs/>
                <w:color w:val="000000" w:themeColor="text1"/>
                <w:sz w:val="18"/>
                <w:szCs w:val="18"/>
                <w:lang w:val="es-MX" w:eastAsia="es-MX"/>
              </w:rPr>
            </w:pPr>
            <w:r w:rsidRPr="008B5FED">
              <w:rPr>
                <w:rFonts w:ascii="Arial" w:hAnsi="Arial" w:cs="Arial"/>
                <w:b/>
                <w:bCs/>
                <w:color w:val="000000" w:themeColor="text1"/>
                <w:sz w:val="18"/>
                <w:szCs w:val="18"/>
                <w:lang w:eastAsia="es-MX"/>
              </w:rPr>
              <w:t>Ciudad</w:t>
            </w:r>
          </w:p>
        </w:tc>
        <w:tc>
          <w:tcPr>
            <w:tcW w:w="791" w:type="dxa"/>
            <w:tcBorders>
              <w:top w:val="single" w:sz="8" w:space="0" w:color="auto"/>
              <w:left w:val="nil"/>
              <w:bottom w:val="single" w:sz="8" w:space="0" w:color="auto"/>
              <w:right w:val="single" w:sz="8" w:space="0" w:color="auto"/>
            </w:tcBorders>
            <w:shd w:val="clear" w:color="000000" w:fill="FFFF00"/>
            <w:noWrap/>
            <w:vAlign w:val="center"/>
          </w:tcPr>
          <w:p w:rsidR="008B5FED" w:rsidRPr="008B5FED" w:rsidRDefault="008B5FED" w:rsidP="00964D8C">
            <w:pPr>
              <w:spacing w:after="0"/>
              <w:jc w:val="center"/>
              <w:rPr>
                <w:rFonts w:ascii="Arial" w:hAnsi="Arial" w:cs="Arial"/>
                <w:b/>
                <w:bCs/>
                <w:color w:val="000000" w:themeColor="text1"/>
                <w:sz w:val="18"/>
                <w:szCs w:val="18"/>
                <w:lang w:val="es-MX" w:eastAsia="es-MX"/>
              </w:rPr>
            </w:pPr>
            <w:r w:rsidRPr="008B5FED">
              <w:rPr>
                <w:rFonts w:ascii="Arial" w:hAnsi="Arial" w:cs="Arial"/>
                <w:b/>
                <w:bCs/>
                <w:color w:val="000000" w:themeColor="text1"/>
                <w:sz w:val="18"/>
                <w:szCs w:val="18"/>
                <w:lang w:eastAsia="es-MX"/>
              </w:rPr>
              <w:t>Noches</w:t>
            </w:r>
          </w:p>
        </w:tc>
        <w:tc>
          <w:tcPr>
            <w:tcW w:w="841" w:type="dxa"/>
            <w:tcBorders>
              <w:top w:val="single" w:sz="8" w:space="0" w:color="auto"/>
              <w:left w:val="nil"/>
              <w:bottom w:val="single" w:sz="8" w:space="0" w:color="auto"/>
              <w:right w:val="single" w:sz="8" w:space="0" w:color="auto"/>
            </w:tcBorders>
            <w:shd w:val="clear" w:color="000000" w:fill="FFFF00"/>
            <w:noWrap/>
            <w:vAlign w:val="center"/>
          </w:tcPr>
          <w:p w:rsidR="008B5FED" w:rsidRPr="008B5FED" w:rsidRDefault="008B5FED" w:rsidP="00964D8C">
            <w:pPr>
              <w:spacing w:after="0"/>
              <w:jc w:val="center"/>
              <w:rPr>
                <w:rFonts w:ascii="Arial" w:hAnsi="Arial" w:cs="Arial"/>
                <w:b/>
                <w:bCs/>
                <w:color w:val="000000" w:themeColor="text1"/>
                <w:sz w:val="18"/>
                <w:szCs w:val="18"/>
                <w:lang w:val="es-MX" w:eastAsia="es-MX"/>
              </w:rPr>
            </w:pPr>
            <w:r w:rsidRPr="008B5FED">
              <w:rPr>
                <w:rFonts w:ascii="Arial" w:hAnsi="Arial" w:cs="Arial"/>
                <w:b/>
                <w:bCs/>
                <w:color w:val="000000" w:themeColor="text1"/>
                <w:sz w:val="18"/>
                <w:szCs w:val="18"/>
                <w:lang w:eastAsia="es-MX"/>
              </w:rPr>
              <w:t>Turistas</w:t>
            </w:r>
          </w:p>
        </w:tc>
        <w:tc>
          <w:tcPr>
            <w:tcW w:w="1417" w:type="dxa"/>
            <w:tcBorders>
              <w:top w:val="single" w:sz="8" w:space="0" w:color="auto"/>
              <w:left w:val="nil"/>
              <w:bottom w:val="single" w:sz="8" w:space="0" w:color="auto"/>
              <w:right w:val="single" w:sz="8" w:space="0" w:color="auto"/>
            </w:tcBorders>
            <w:shd w:val="clear" w:color="000000" w:fill="FFFF00"/>
            <w:noWrap/>
            <w:vAlign w:val="center"/>
          </w:tcPr>
          <w:p w:rsidR="008B5FED" w:rsidRPr="008B5FED" w:rsidRDefault="008B5FED" w:rsidP="00964D8C">
            <w:pPr>
              <w:spacing w:after="0"/>
              <w:jc w:val="center"/>
              <w:rPr>
                <w:rFonts w:ascii="Arial" w:hAnsi="Arial" w:cs="Arial"/>
                <w:b/>
                <w:bCs/>
                <w:color w:val="000000" w:themeColor="text1"/>
                <w:sz w:val="18"/>
                <w:szCs w:val="18"/>
                <w:lang w:val="es-MX" w:eastAsia="es-MX"/>
              </w:rPr>
            </w:pPr>
            <w:r w:rsidRPr="008B5FED">
              <w:rPr>
                <w:rFonts w:ascii="Arial" w:hAnsi="Arial" w:cs="Arial"/>
                <w:b/>
                <w:bCs/>
                <w:color w:val="000000" w:themeColor="text1"/>
                <w:sz w:val="18"/>
                <w:szCs w:val="18"/>
                <w:lang w:eastAsia="es-MX"/>
              </w:rPr>
              <w:t>Turista Superior</w:t>
            </w:r>
          </w:p>
        </w:tc>
        <w:tc>
          <w:tcPr>
            <w:tcW w:w="1276" w:type="dxa"/>
            <w:tcBorders>
              <w:top w:val="single" w:sz="8" w:space="0" w:color="auto"/>
              <w:left w:val="nil"/>
              <w:bottom w:val="single" w:sz="8" w:space="0" w:color="auto"/>
              <w:right w:val="single" w:sz="8" w:space="0" w:color="auto"/>
            </w:tcBorders>
            <w:shd w:val="clear" w:color="000000" w:fill="FFFF00"/>
            <w:noWrap/>
            <w:vAlign w:val="center"/>
          </w:tcPr>
          <w:p w:rsidR="008B5FED" w:rsidRPr="008B5FED" w:rsidRDefault="008B5FED" w:rsidP="00964D8C">
            <w:pPr>
              <w:spacing w:after="0"/>
              <w:jc w:val="center"/>
              <w:rPr>
                <w:rFonts w:ascii="Arial" w:hAnsi="Arial" w:cs="Arial"/>
                <w:b/>
                <w:bCs/>
                <w:color w:val="000000" w:themeColor="text1"/>
                <w:sz w:val="18"/>
                <w:szCs w:val="18"/>
                <w:lang w:val="es-MX" w:eastAsia="es-MX"/>
              </w:rPr>
            </w:pPr>
            <w:r w:rsidRPr="008B5FED">
              <w:rPr>
                <w:rFonts w:ascii="Arial" w:hAnsi="Arial" w:cs="Arial"/>
                <w:b/>
                <w:bCs/>
                <w:color w:val="000000" w:themeColor="text1"/>
                <w:sz w:val="18"/>
                <w:szCs w:val="18"/>
                <w:lang w:eastAsia="es-MX"/>
              </w:rPr>
              <w:t>Primera</w:t>
            </w:r>
          </w:p>
        </w:tc>
        <w:tc>
          <w:tcPr>
            <w:tcW w:w="1843" w:type="dxa"/>
            <w:tcBorders>
              <w:top w:val="single" w:sz="8" w:space="0" w:color="auto"/>
              <w:left w:val="nil"/>
              <w:bottom w:val="single" w:sz="8" w:space="0" w:color="auto"/>
              <w:right w:val="single" w:sz="8" w:space="0" w:color="auto"/>
            </w:tcBorders>
            <w:shd w:val="clear" w:color="000000" w:fill="FFFF00"/>
            <w:noWrap/>
            <w:vAlign w:val="center"/>
          </w:tcPr>
          <w:p w:rsidR="008B5FED" w:rsidRPr="008B5FED" w:rsidRDefault="008B5FED" w:rsidP="00964D8C">
            <w:pPr>
              <w:spacing w:after="0"/>
              <w:jc w:val="center"/>
              <w:rPr>
                <w:rFonts w:ascii="Arial" w:hAnsi="Arial" w:cs="Arial"/>
                <w:b/>
                <w:bCs/>
                <w:color w:val="000000" w:themeColor="text1"/>
                <w:sz w:val="18"/>
                <w:szCs w:val="18"/>
                <w:lang w:val="es-MX" w:eastAsia="es-MX"/>
              </w:rPr>
            </w:pPr>
            <w:r w:rsidRPr="008B5FED">
              <w:rPr>
                <w:rFonts w:ascii="Arial" w:hAnsi="Arial" w:cs="Arial"/>
                <w:b/>
                <w:bCs/>
                <w:color w:val="000000" w:themeColor="text1"/>
                <w:sz w:val="18"/>
                <w:szCs w:val="18"/>
                <w:lang w:eastAsia="es-MX"/>
              </w:rPr>
              <w:t>Primera Superior</w:t>
            </w:r>
          </w:p>
        </w:tc>
        <w:tc>
          <w:tcPr>
            <w:tcW w:w="1984" w:type="dxa"/>
            <w:tcBorders>
              <w:top w:val="single" w:sz="8" w:space="0" w:color="auto"/>
              <w:left w:val="nil"/>
              <w:bottom w:val="single" w:sz="8" w:space="0" w:color="auto"/>
              <w:right w:val="single" w:sz="8" w:space="0" w:color="auto"/>
            </w:tcBorders>
            <w:shd w:val="clear" w:color="000000" w:fill="FFFF00"/>
            <w:noWrap/>
            <w:vAlign w:val="center"/>
          </w:tcPr>
          <w:p w:rsidR="008B5FED" w:rsidRPr="008B5FED" w:rsidRDefault="008B5FED" w:rsidP="00964D8C">
            <w:pPr>
              <w:spacing w:after="0"/>
              <w:jc w:val="center"/>
              <w:rPr>
                <w:rFonts w:ascii="Arial" w:hAnsi="Arial" w:cs="Arial"/>
                <w:b/>
                <w:bCs/>
                <w:color w:val="000000" w:themeColor="text1"/>
                <w:sz w:val="18"/>
                <w:szCs w:val="18"/>
                <w:lang w:val="es-MX" w:eastAsia="es-MX"/>
              </w:rPr>
            </w:pPr>
            <w:r w:rsidRPr="008B5FED">
              <w:rPr>
                <w:rFonts w:ascii="Arial" w:hAnsi="Arial" w:cs="Arial"/>
                <w:b/>
                <w:bCs/>
                <w:color w:val="000000" w:themeColor="text1"/>
                <w:sz w:val="18"/>
                <w:szCs w:val="18"/>
                <w:lang w:eastAsia="es-MX"/>
              </w:rPr>
              <w:t>Lujo Estándar</w:t>
            </w:r>
          </w:p>
        </w:tc>
      </w:tr>
      <w:tr w:rsidR="008B5FED" w:rsidRPr="005B3E38" w:rsidTr="008B5FED">
        <w:trPr>
          <w:trHeight w:val="315"/>
        </w:trPr>
        <w:tc>
          <w:tcPr>
            <w:tcW w:w="1200" w:type="dxa"/>
            <w:tcBorders>
              <w:top w:val="nil"/>
              <w:left w:val="nil"/>
              <w:bottom w:val="nil"/>
              <w:right w:val="nil"/>
            </w:tcBorders>
            <w:noWrap/>
            <w:vAlign w:val="center"/>
          </w:tcPr>
          <w:p w:rsidR="008B5FED" w:rsidRPr="008B5FED" w:rsidRDefault="008B5FED" w:rsidP="00964D8C">
            <w:pPr>
              <w:spacing w:after="0"/>
              <w:rPr>
                <w:rFonts w:ascii="Arial" w:hAnsi="Arial" w:cs="Arial"/>
                <w:color w:val="000000" w:themeColor="text1"/>
                <w:sz w:val="20"/>
                <w:szCs w:val="20"/>
                <w:lang w:val="es-MX" w:eastAsia="es-MX"/>
              </w:rPr>
            </w:pPr>
          </w:p>
        </w:tc>
        <w:tc>
          <w:tcPr>
            <w:tcW w:w="791" w:type="dxa"/>
            <w:tcBorders>
              <w:top w:val="nil"/>
              <w:left w:val="nil"/>
              <w:bottom w:val="nil"/>
              <w:right w:val="nil"/>
            </w:tcBorders>
            <w:noWrap/>
            <w:vAlign w:val="center"/>
          </w:tcPr>
          <w:p w:rsidR="008B5FED" w:rsidRPr="008B5FED" w:rsidRDefault="008B5FED" w:rsidP="00964D8C">
            <w:pPr>
              <w:spacing w:after="0"/>
              <w:rPr>
                <w:rFonts w:ascii="Arial" w:hAnsi="Arial" w:cs="Arial"/>
                <w:color w:val="000000" w:themeColor="text1"/>
                <w:sz w:val="20"/>
                <w:szCs w:val="20"/>
                <w:lang w:val="es-MX" w:eastAsia="es-MX"/>
              </w:rPr>
            </w:pPr>
          </w:p>
        </w:tc>
        <w:tc>
          <w:tcPr>
            <w:tcW w:w="841" w:type="dxa"/>
            <w:tcBorders>
              <w:top w:val="nil"/>
              <w:left w:val="nil"/>
              <w:bottom w:val="nil"/>
              <w:right w:val="nil"/>
            </w:tcBorders>
            <w:noWrap/>
            <w:vAlign w:val="center"/>
          </w:tcPr>
          <w:p w:rsidR="008B5FED" w:rsidRPr="008B5FED" w:rsidRDefault="008B5FED" w:rsidP="00964D8C">
            <w:pPr>
              <w:spacing w:after="0"/>
              <w:rPr>
                <w:rFonts w:ascii="Arial" w:hAnsi="Arial" w:cs="Arial"/>
                <w:color w:val="000000" w:themeColor="text1"/>
                <w:sz w:val="20"/>
                <w:szCs w:val="20"/>
                <w:lang w:val="es-MX" w:eastAsia="es-MX"/>
              </w:rPr>
            </w:pPr>
          </w:p>
        </w:tc>
        <w:tc>
          <w:tcPr>
            <w:tcW w:w="1417" w:type="dxa"/>
            <w:tcBorders>
              <w:top w:val="nil"/>
              <w:left w:val="nil"/>
              <w:bottom w:val="nil"/>
              <w:right w:val="nil"/>
            </w:tcBorders>
            <w:noWrap/>
            <w:vAlign w:val="center"/>
          </w:tcPr>
          <w:p w:rsidR="008B5FED" w:rsidRPr="008B5FED" w:rsidRDefault="008B5FED" w:rsidP="00964D8C">
            <w:pPr>
              <w:spacing w:after="0"/>
              <w:rPr>
                <w:rFonts w:ascii="Arial" w:hAnsi="Arial" w:cs="Arial"/>
                <w:color w:val="000000" w:themeColor="text1"/>
                <w:sz w:val="20"/>
                <w:szCs w:val="20"/>
                <w:lang w:val="es-MX" w:eastAsia="es-MX"/>
              </w:rPr>
            </w:pPr>
          </w:p>
        </w:tc>
        <w:tc>
          <w:tcPr>
            <w:tcW w:w="1276" w:type="dxa"/>
            <w:tcBorders>
              <w:top w:val="nil"/>
              <w:left w:val="nil"/>
              <w:bottom w:val="nil"/>
              <w:right w:val="nil"/>
            </w:tcBorders>
            <w:noWrap/>
            <w:vAlign w:val="center"/>
          </w:tcPr>
          <w:p w:rsidR="008B5FED" w:rsidRPr="008B5FED" w:rsidRDefault="008B5FED" w:rsidP="00964D8C">
            <w:pPr>
              <w:spacing w:after="0"/>
              <w:rPr>
                <w:rFonts w:ascii="Arial" w:hAnsi="Arial" w:cs="Arial"/>
                <w:color w:val="000000" w:themeColor="text1"/>
                <w:sz w:val="20"/>
                <w:szCs w:val="20"/>
                <w:lang w:val="es-MX" w:eastAsia="es-MX"/>
              </w:rPr>
            </w:pPr>
          </w:p>
        </w:tc>
        <w:tc>
          <w:tcPr>
            <w:tcW w:w="1843" w:type="dxa"/>
            <w:tcBorders>
              <w:top w:val="nil"/>
              <w:left w:val="nil"/>
              <w:bottom w:val="nil"/>
              <w:right w:val="nil"/>
            </w:tcBorders>
            <w:noWrap/>
            <w:vAlign w:val="center"/>
          </w:tcPr>
          <w:p w:rsidR="008B5FED" w:rsidRPr="008B5FED" w:rsidRDefault="008B5FED" w:rsidP="00964D8C">
            <w:pPr>
              <w:spacing w:after="0"/>
              <w:rPr>
                <w:rFonts w:ascii="Arial" w:hAnsi="Arial" w:cs="Arial"/>
                <w:color w:val="000000" w:themeColor="text1"/>
                <w:sz w:val="20"/>
                <w:szCs w:val="20"/>
                <w:lang w:val="es-MX" w:eastAsia="es-MX"/>
              </w:rPr>
            </w:pPr>
          </w:p>
        </w:tc>
        <w:tc>
          <w:tcPr>
            <w:tcW w:w="1984" w:type="dxa"/>
            <w:tcBorders>
              <w:top w:val="nil"/>
              <w:left w:val="nil"/>
              <w:bottom w:val="nil"/>
              <w:right w:val="nil"/>
            </w:tcBorders>
            <w:noWrap/>
            <w:vAlign w:val="center"/>
          </w:tcPr>
          <w:p w:rsidR="008B5FED" w:rsidRPr="008B5FED" w:rsidRDefault="008B5FED" w:rsidP="00964D8C">
            <w:pPr>
              <w:spacing w:after="0"/>
              <w:rPr>
                <w:rFonts w:ascii="Arial" w:hAnsi="Arial" w:cs="Arial"/>
                <w:color w:val="000000" w:themeColor="text1"/>
                <w:sz w:val="20"/>
                <w:szCs w:val="20"/>
                <w:lang w:val="es-MX" w:eastAsia="es-MX"/>
              </w:rPr>
            </w:pPr>
          </w:p>
        </w:tc>
      </w:tr>
      <w:tr w:rsidR="008B5FED" w:rsidRPr="005B3E38" w:rsidTr="008B5FED">
        <w:trPr>
          <w:trHeight w:val="315"/>
        </w:trPr>
        <w:tc>
          <w:tcPr>
            <w:tcW w:w="1200" w:type="dxa"/>
            <w:tcBorders>
              <w:top w:val="single" w:sz="8" w:space="0" w:color="auto"/>
              <w:left w:val="single" w:sz="8" w:space="0" w:color="auto"/>
              <w:bottom w:val="single" w:sz="8" w:space="0" w:color="auto"/>
              <w:right w:val="single" w:sz="8" w:space="0" w:color="auto"/>
            </w:tcBorders>
            <w:noWrap/>
            <w:vAlign w:val="center"/>
          </w:tcPr>
          <w:p w:rsidR="008B5FED" w:rsidRPr="008B5FED" w:rsidRDefault="008B5FED" w:rsidP="00964D8C">
            <w:pPr>
              <w:spacing w:after="0"/>
              <w:jc w:val="center"/>
              <w:rPr>
                <w:rFonts w:ascii="Arial" w:hAnsi="Arial" w:cs="Arial"/>
                <w:b/>
                <w:bCs/>
                <w:color w:val="000000" w:themeColor="text1"/>
                <w:sz w:val="18"/>
                <w:szCs w:val="18"/>
                <w:lang w:val="es-MX" w:eastAsia="es-MX"/>
              </w:rPr>
            </w:pPr>
            <w:r w:rsidRPr="008B5FED">
              <w:rPr>
                <w:rFonts w:ascii="Arial" w:hAnsi="Arial" w:cs="Arial"/>
                <w:b/>
                <w:bCs/>
                <w:color w:val="000000" w:themeColor="text1"/>
                <w:sz w:val="18"/>
                <w:szCs w:val="18"/>
                <w:lang w:eastAsia="es-MX"/>
              </w:rPr>
              <w:t>México, D.F.</w:t>
            </w:r>
          </w:p>
        </w:tc>
        <w:tc>
          <w:tcPr>
            <w:tcW w:w="791" w:type="dxa"/>
            <w:tcBorders>
              <w:top w:val="single" w:sz="8" w:space="0" w:color="auto"/>
              <w:left w:val="nil"/>
              <w:bottom w:val="single" w:sz="8" w:space="0" w:color="auto"/>
              <w:right w:val="single" w:sz="8" w:space="0" w:color="auto"/>
            </w:tcBorders>
            <w:noWrap/>
            <w:vAlign w:val="center"/>
          </w:tcPr>
          <w:p w:rsidR="008B5FED" w:rsidRPr="008B5FED" w:rsidRDefault="008B5FED" w:rsidP="00964D8C">
            <w:pPr>
              <w:spacing w:after="0"/>
              <w:jc w:val="center"/>
              <w:rPr>
                <w:rFonts w:ascii="Arial" w:hAnsi="Arial" w:cs="Arial"/>
                <w:b/>
                <w:bCs/>
                <w:color w:val="000000" w:themeColor="text1"/>
                <w:sz w:val="18"/>
                <w:szCs w:val="18"/>
                <w:lang w:val="es-MX" w:eastAsia="es-MX"/>
              </w:rPr>
            </w:pPr>
            <w:r w:rsidRPr="008B5FED">
              <w:rPr>
                <w:rFonts w:ascii="Arial" w:hAnsi="Arial" w:cs="Arial"/>
                <w:b/>
                <w:bCs/>
                <w:color w:val="000000" w:themeColor="text1"/>
                <w:sz w:val="18"/>
                <w:szCs w:val="18"/>
                <w:lang w:eastAsia="es-MX"/>
              </w:rPr>
              <w:t>3</w:t>
            </w:r>
          </w:p>
        </w:tc>
        <w:tc>
          <w:tcPr>
            <w:tcW w:w="841" w:type="dxa"/>
            <w:tcBorders>
              <w:top w:val="single" w:sz="8" w:space="0" w:color="auto"/>
              <w:left w:val="nil"/>
              <w:bottom w:val="single" w:sz="8" w:space="0" w:color="auto"/>
              <w:right w:val="single" w:sz="8" w:space="0" w:color="auto"/>
            </w:tcBorders>
            <w:noWrap/>
            <w:vAlign w:val="center"/>
          </w:tcPr>
          <w:p w:rsidR="008B5FED" w:rsidRPr="008B5FED" w:rsidRDefault="008B5FED" w:rsidP="00964D8C">
            <w:pPr>
              <w:spacing w:after="0"/>
              <w:jc w:val="center"/>
              <w:rPr>
                <w:rFonts w:ascii="Arial" w:hAnsi="Arial" w:cs="Arial"/>
                <w:color w:val="000000" w:themeColor="text1"/>
                <w:sz w:val="18"/>
                <w:szCs w:val="18"/>
                <w:lang w:val="es-MX" w:eastAsia="es-MX"/>
              </w:rPr>
            </w:pPr>
            <w:r w:rsidRPr="008B5FED">
              <w:rPr>
                <w:rFonts w:ascii="Arial" w:hAnsi="Arial" w:cs="Arial"/>
                <w:color w:val="000000" w:themeColor="text1"/>
                <w:sz w:val="18"/>
                <w:szCs w:val="18"/>
                <w:lang w:eastAsia="es-MX"/>
              </w:rPr>
              <w:t>Regente</w:t>
            </w:r>
          </w:p>
        </w:tc>
        <w:tc>
          <w:tcPr>
            <w:tcW w:w="1417" w:type="dxa"/>
            <w:tcBorders>
              <w:top w:val="single" w:sz="8" w:space="0" w:color="auto"/>
              <w:left w:val="nil"/>
              <w:bottom w:val="single" w:sz="8" w:space="0" w:color="auto"/>
              <w:right w:val="single" w:sz="8" w:space="0" w:color="auto"/>
            </w:tcBorders>
            <w:noWrap/>
            <w:vAlign w:val="center"/>
          </w:tcPr>
          <w:p w:rsidR="008B5FED" w:rsidRPr="008B5FED" w:rsidRDefault="008B5FED" w:rsidP="00964D8C">
            <w:pPr>
              <w:spacing w:after="0"/>
              <w:jc w:val="center"/>
              <w:rPr>
                <w:rFonts w:ascii="Arial" w:hAnsi="Arial" w:cs="Arial"/>
                <w:color w:val="000000" w:themeColor="text1"/>
                <w:sz w:val="18"/>
                <w:szCs w:val="18"/>
                <w:lang w:val="es-MX" w:eastAsia="es-MX"/>
              </w:rPr>
            </w:pPr>
            <w:r w:rsidRPr="008B5FED">
              <w:rPr>
                <w:rFonts w:ascii="Arial" w:hAnsi="Arial" w:cs="Arial"/>
                <w:color w:val="000000" w:themeColor="text1"/>
                <w:sz w:val="18"/>
                <w:szCs w:val="18"/>
                <w:lang w:val="es-MX" w:eastAsia="es-MX"/>
              </w:rPr>
              <w:t>Imperial</w:t>
            </w:r>
          </w:p>
        </w:tc>
        <w:tc>
          <w:tcPr>
            <w:tcW w:w="1276" w:type="dxa"/>
            <w:tcBorders>
              <w:top w:val="single" w:sz="8" w:space="0" w:color="auto"/>
              <w:left w:val="nil"/>
              <w:bottom w:val="single" w:sz="8" w:space="0" w:color="auto"/>
              <w:right w:val="single" w:sz="8" w:space="0" w:color="auto"/>
            </w:tcBorders>
            <w:noWrap/>
            <w:vAlign w:val="center"/>
          </w:tcPr>
          <w:p w:rsidR="008B5FED" w:rsidRPr="008B5FED" w:rsidRDefault="008B5FED" w:rsidP="00964D8C">
            <w:pPr>
              <w:spacing w:after="0"/>
              <w:jc w:val="center"/>
              <w:rPr>
                <w:rFonts w:ascii="Arial" w:hAnsi="Arial" w:cs="Arial"/>
                <w:color w:val="000000" w:themeColor="text1"/>
                <w:sz w:val="18"/>
                <w:szCs w:val="18"/>
                <w:lang w:val="es-MX" w:eastAsia="es-MX"/>
              </w:rPr>
            </w:pPr>
            <w:r w:rsidRPr="008B5FED">
              <w:rPr>
                <w:rFonts w:ascii="Arial" w:hAnsi="Arial" w:cs="Arial"/>
                <w:color w:val="000000" w:themeColor="text1"/>
                <w:sz w:val="18"/>
                <w:szCs w:val="18"/>
                <w:lang w:eastAsia="es-MX"/>
              </w:rPr>
              <w:t>Casa Blanca</w:t>
            </w:r>
          </w:p>
        </w:tc>
        <w:tc>
          <w:tcPr>
            <w:tcW w:w="1843" w:type="dxa"/>
            <w:tcBorders>
              <w:top w:val="single" w:sz="8" w:space="0" w:color="auto"/>
              <w:left w:val="nil"/>
              <w:bottom w:val="single" w:sz="8" w:space="0" w:color="auto"/>
              <w:right w:val="single" w:sz="8" w:space="0" w:color="auto"/>
            </w:tcBorders>
            <w:noWrap/>
            <w:vAlign w:val="center"/>
          </w:tcPr>
          <w:p w:rsidR="008B5FED" w:rsidRPr="008B5FED" w:rsidRDefault="008B5FED" w:rsidP="00964D8C">
            <w:pPr>
              <w:spacing w:after="0"/>
              <w:jc w:val="center"/>
              <w:rPr>
                <w:rFonts w:ascii="Arial" w:hAnsi="Arial" w:cs="Arial"/>
                <w:color w:val="000000" w:themeColor="text1"/>
                <w:sz w:val="18"/>
                <w:szCs w:val="18"/>
                <w:lang w:val="es-MX" w:eastAsia="es-MX"/>
              </w:rPr>
            </w:pPr>
            <w:r w:rsidRPr="008B5FED">
              <w:rPr>
                <w:rFonts w:ascii="Arial" w:hAnsi="Arial" w:cs="Arial"/>
                <w:color w:val="000000" w:themeColor="text1"/>
                <w:sz w:val="18"/>
                <w:szCs w:val="18"/>
                <w:lang w:val="es-MX" w:eastAsia="es-MX"/>
              </w:rPr>
              <w:t>Holiday Inn Zócalo</w:t>
            </w:r>
          </w:p>
        </w:tc>
        <w:tc>
          <w:tcPr>
            <w:tcW w:w="1984" w:type="dxa"/>
            <w:tcBorders>
              <w:top w:val="single" w:sz="8" w:space="0" w:color="auto"/>
              <w:left w:val="nil"/>
              <w:bottom w:val="single" w:sz="8" w:space="0" w:color="auto"/>
              <w:right w:val="single" w:sz="8" w:space="0" w:color="auto"/>
            </w:tcBorders>
            <w:noWrap/>
            <w:vAlign w:val="center"/>
          </w:tcPr>
          <w:p w:rsidR="008B5FED" w:rsidRPr="008B5FED" w:rsidRDefault="008B5FED" w:rsidP="00964D8C">
            <w:pPr>
              <w:spacing w:after="0"/>
              <w:jc w:val="center"/>
              <w:rPr>
                <w:rFonts w:ascii="Arial" w:hAnsi="Arial" w:cs="Arial"/>
                <w:color w:val="000000" w:themeColor="text1"/>
                <w:sz w:val="18"/>
                <w:szCs w:val="18"/>
                <w:lang w:val="es-MX" w:eastAsia="es-MX"/>
              </w:rPr>
            </w:pPr>
            <w:r w:rsidRPr="008B5FED">
              <w:rPr>
                <w:rFonts w:ascii="Arial" w:hAnsi="Arial" w:cs="Arial"/>
                <w:color w:val="000000" w:themeColor="text1"/>
                <w:sz w:val="18"/>
                <w:szCs w:val="18"/>
                <w:lang w:eastAsia="es-MX"/>
              </w:rPr>
              <w:t>Meliá Reforma</w:t>
            </w:r>
          </w:p>
        </w:tc>
      </w:tr>
      <w:tr w:rsidR="008B5FED" w:rsidRPr="005B3E38" w:rsidTr="008B5FED">
        <w:trPr>
          <w:trHeight w:val="315"/>
        </w:trPr>
        <w:tc>
          <w:tcPr>
            <w:tcW w:w="1200" w:type="dxa"/>
            <w:tcBorders>
              <w:top w:val="nil"/>
              <w:left w:val="single" w:sz="8" w:space="0" w:color="auto"/>
              <w:bottom w:val="single" w:sz="8" w:space="0" w:color="auto"/>
              <w:right w:val="single" w:sz="8" w:space="0" w:color="auto"/>
            </w:tcBorders>
            <w:noWrap/>
            <w:vAlign w:val="center"/>
          </w:tcPr>
          <w:p w:rsidR="008B5FED" w:rsidRPr="008B5FED" w:rsidRDefault="008B5FED" w:rsidP="00964D8C">
            <w:pPr>
              <w:spacing w:after="0"/>
              <w:jc w:val="center"/>
              <w:rPr>
                <w:rFonts w:ascii="Arial" w:hAnsi="Arial" w:cs="Arial"/>
                <w:b/>
                <w:bCs/>
                <w:color w:val="000000" w:themeColor="text1"/>
                <w:sz w:val="18"/>
                <w:szCs w:val="18"/>
                <w:lang w:val="es-MX" w:eastAsia="es-MX"/>
              </w:rPr>
            </w:pPr>
            <w:r w:rsidRPr="008B5FED">
              <w:rPr>
                <w:rFonts w:ascii="Arial" w:hAnsi="Arial" w:cs="Arial"/>
                <w:b/>
                <w:bCs/>
                <w:color w:val="000000" w:themeColor="text1"/>
                <w:sz w:val="18"/>
                <w:szCs w:val="18"/>
                <w:lang w:eastAsia="es-MX"/>
              </w:rPr>
              <w:t>Oaxaca</w:t>
            </w:r>
          </w:p>
        </w:tc>
        <w:tc>
          <w:tcPr>
            <w:tcW w:w="791" w:type="dxa"/>
            <w:tcBorders>
              <w:top w:val="nil"/>
              <w:left w:val="nil"/>
              <w:bottom w:val="single" w:sz="8" w:space="0" w:color="auto"/>
              <w:right w:val="single" w:sz="8" w:space="0" w:color="auto"/>
            </w:tcBorders>
            <w:noWrap/>
            <w:vAlign w:val="center"/>
          </w:tcPr>
          <w:p w:rsidR="008B5FED" w:rsidRPr="008B5FED" w:rsidRDefault="008B5FED" w:rsidP="00964D8C">
            <w:pPr>
              <w:spacing w:after="0"/>
              <w:jc w:val="center"/>
              <w:rPr>
                <w:rFonts w:ascii="Arial" w:hAnsi="Arial" w:cs="Arial"/>
                <w:color w:val="000000" w:themeColor="text1"/>
                <w:sz w:val="18"/>
                <w:szCs w:val="18"/>
                <w:lang w:val="es-MX" w:eastAsia="es-MX"/>
              </w:rPr>
            </w:pPr>
            <w:r w:rsidRPr="008B5FED">
              <w:rPr>
                <w:rFonts w:ascii="Arial" w:hAnsi="Arial" w:cs="Arial"/>
                <w:color w:val="000000" w:themeColor="text1"/>
                <w:sz w:val="18"/>
                <w:szCs w:val="18"/>
                <w:lang w:eastAsia="es-MX"/>
              </w:rPr>
              <w:t>2</w:t>
            </w:r>
          </w:p>
        </w:tc>
        <w:tc>
          <w:tcPr>
            <w:tcW w:w="7361" w:type="dxa"/>
            <w:gridSpan w:val="5"/>
            <w:tcBorders>
              <w:top w:val="single" w:sz="8" w:space="0" w:color="auto"/>
              <w:left w:val="nil"/>
              <w:bottom w:val="single" w:sz="8" w:space="0" w:color="auto"/>
              <w:right w:val="single" w:sz="8" w:space="0" w:color="000000"/>
            </w:tcBorders>
            <w:noWrap/>
            <w:vAlign w:val="center"/>
          </w:tcPr>
          <w:p w:rsidR="008B5FED" w:rsidRPr="008B5FED" w:rsidRDefault="008B5FED" w:rsidP="00964D8C">
            <w:pPr>
              <w:spacing w:after="0"/>
              <w:jc w:val="center"/>
              <w:rPr>
                <w:rFonts w:ascii="Arial" w:hAnsi="Arial" w:cs="Arial"/>
                <w:color w:val="000000" w:themeColor="text1"/>
                <w:sz w:val="18"/>
                <w:szCs w:val="18"/>
                <w:lang w:val="es-MX" w:eastAsia="es-MX"/>
              </w:rPr>
            </w:pPr>
            <w:r w:rsidRPr="008B5FED">
              <w:rPr>
                <w:rFonts w:ascii="Arial" w:hAnsi="Arial" w:cs="Arial"/>
                <w:color w:val="000000" w:themeColor="text1"/>
                <w:sz w:val="18"/>
                <w:szCs w:val="18"/>
                <w:lang w:eastAsia="es-MX"/>
              </w:rPr>
              <w:t>Casa Conzatti</w:t>
            </w:r>
          </w:p>
        </w:tc>
      </w:tr>
      <w:tr w:rsidR="008B5FED" w:rsidRPr="005B3E38" w:rsidTr="008B5FED">
        <w:trPr>
          <w:trHeight w:val="315"/>
        </w:trPr>
        <w:tc>
          <w:tcPr>
            <w:tcW w:w="1200" w:type="dxa"/>
            <w:tcBorders>
              <w:top w:val="nil"/>
              <w:left w:val="single" w:sz="8" w:space="0" w:color="auto"/>
              <w:bottom w:val="single" w:sz="8" w:space="0" w:color="auto"/>
              <w:right w:val="single" w:sz="8" w:space="0" w:color="auto"/>
            </w:tcBorders>
            <w:noWrap/>
            <w:vAlign w:val="center"/>
          </w:tcPr>
          <w:p w:rsidR="008B5FED" w:rsidRPr="008B5FED" w:rsidRDefault="008B5FED" w:rsidP="00964D8C">
            <w:pPr>
              <w:spacing w:after="0"/>
              <w:jc w:val="center"/>
              <w:rPr>
                <w:rFonts w:ascii="Arial" w:hAnsi="Arial" w:cs="Arial"/>
                <w:b/>
                <w:bCs/>
                <w:color w:val="000000" w:themeColor="text1"/>
                <w:sz w:val="18"/>
                <w:szCs w:val="18"/>
                <w:lang w:val="es-MX" w:eastAsia="es-MX"/>
              </w:rPr>
            </w:pPr>
            <w:r w:rsidRPr="008B5FED">
              <w:rPr>
                <w:rFonts w:ascii="Arial" w:hAnsi="Arial" w:cs="Arial"/>
                <w:b/>
                <w:bCs/>
                <w:color w:val="000000" w:themeColor="text1"/>
                <w:sz w:val="18"/>
                <w:szCs w:val="18"/>
                <w:lang w:eastAsia="es-MX"/>
              </w:rPr>
              <w:t>Mérida</w:t>
            </w:r>
          </w:p>
        </w:tc>
        <w:tc>
          <w:tcPr>
            <w:tcW w:w="791" w:type="dxa"/>
            <w:tcBorders>
              <w:top w:val="nil"/>
              <w:left w:val="nil"/>
              <w:bottom w:val="single" w:sz="8" w:space="0" w:color="auto"/>
              <w:right w:val="single" w:sz="8" w:space="0" w:color="auto"/>
            </w:tcBorders>
            <w:noWrap/>
            <w:vAlign w:val="center"/>
          </w:tcPr>
          <w:p w:rsidR="008B5FED" w:rsidRPr="008B5FED" w:rsidRDefault="008B5FED" w:rsidP="00964D8C">
            <w:pPr>
              <w:spacing w:after="0"/>
              <w:jc w:val="center"/>
              <w:rPr>
                <w:rFonts w:ascii="Arial" w:hAnsi="Arial" w:cs="Arial"/>
                <w:color w:val="000000" w:themeColor="text1"/>
                <w:sz w:val="18"/>
                <w:szCs w:val="18"/>
                <w:lang w:val="es-MX" w:eastAsia="es-MX"/>
              </w:rPr>
            </w:pPr>
            <w:r w:rsidRPr="008B5FED">
              <w:rPr>
                <w:rFonts w:ascii="Arial" w:hAnsi="Arial" w:cs="Arial"/>
                <w:color w:val="000000" w:themeColor="text1"/>
                <w:sz w:val="18"/>
                <w:szCs w:val="18"/>
                <w:lang w:eastAsia="es-MX"/>
              </w:rPr>
              <w:t>2</w:t>
            </w:r>
          </w:p>
        </w:tc>
        <w:tc>
          <w:tcPr>
            <w:tcW w:w="3534" w:type="dxa"/>
            <w:gridSpan w:val="3"/>
            <w:tcBorders>
              <w:top w:val="single" w:sz="8" w:space="0" w:color="auto"/>
              <w:left w:val="nil"/>
              <w:bottom w:val="single" w:sz="8" w:space="0" w:color="auto"/>
              <w:right w:val="single" w:sz="8" w:space="0" w:color="000000"/>
            </w:tcBorders>
            <w:noWrap/>
            <w:vAlign w:val="center"/>
          </w:tcPr>
          <w:p w:rsidR="008B5FED" w:rsidRPr="008B5FED" w:rsidRDefault="008B5FED" w:rsidP="00964D8C">
            <w:pPr>
              <w:spacing w:after="0"/>
              <w:jc w:val="center"/>
              <w:rPr>
                <w:rFonts w:ascii="Arial" w:hAnsi="Arial" w:cs="Arial"/>
                <w:color w:val="000000" w:themeColor="text1"/>
                <w:sz w:val="18"/>
                <w:szCs w:val="18"/>
                <w:lang w:val="es-MX" w:eastAsia="es-MX"/>
              </w:rPr>
            </w:pPr>
            <w:r w:rsidRPr="008B5FED">
              <w:rPr>
                <w:rFonts w:ascii="Arial" w:hAnsi="Arial" w:cs="Arial"/>
                <w:color w:val="000000" w:themeColor="text1"/>
                <w:sz w:val="18"/>
                <w:szCs w:val="18"/>
                <w:lang w:eastAsia="es-MX"/>
              </w:rPr>
              <w:t>Del Gobernador</w:t>
            </w:r>
          </w:p>
        </w:tc>
        <w:tc>
          <w:tcPr>
            <w:tcW w:w="1843" w:type="dxa"/>
            <w:tcBorders>
              <w:top w:val="nil"/>
              <w:left w:val="nil"/>
              <w:bottom w:val="single" w:sz="8" w:space="0" w:color="auto"/>
              <w:right w:val="single" w:sz="8" w:space="0" w:color="auto"/>
            </w:tcBorders>
            <w:noWrap/>
            <w:vAlign w:val="center"/>
          </w:tcPr>
          <w:p w:rsidR="008B5FED" w:rsidRPr="008B5FED" w:rsidRDefault="008B5FED" w:rsidP="00964D8C">
            <w:pPr>
              <w:spacing w:after="0"/>
              <w:jc w:val="center"/>
              <w:rPr>
                <w:rFonts w:ascii="Arial" w:hAnsi="Arial" w:cs="Arial"/>
                <w:color w:val="000000" w:themeColor="text1"/>
                <w:sz w:val="18"/>
                <w:szCs w:val="18"/>
                <w:lang w:val="es-MX" w:eastAsia="es-MX"/>
              </w:rPr>
            </w:pPr>
            <w:r w:rsidRPr="008B5FED">
              <w:rPr>
                <w:rFonts w:ascii="Arial" w:hAnsi="Arial" w:cs="Arial"/>
                <w:color w:val="000000" w:themeColor="text1"/>
                <w:sz w:val="18"/>
                <w:szCs w:val="18"/>
                <w:lang w:eastAsia="es-MX"/>
              </w:rPr>
              <w:t>El Castellano</w:t>
            </w:r>
          </w:p>
        </w:tc>
        <w:tc>
          <w:tcPr>
            <w:tcW w:w="1984" w:type="dxa"/>
            <w:tcBorders>
              <w:top w:val="nil"/>
              <w:left w:val="nil"/>
              <w:bottom w:val="single" w:sz="8" w:space="0" w:color="auto"/>
              <w:right w:val="single" w:sz="8" w:space="0" w:color="auto"/>
            </w:tcBorders>
            <w:noWrap/>
            <w:vAlign w:val="center"/>
          </w:tcPr>
          <w:p w:rsidR="008B5FED" w:rsidRPr="008B5FED" w:rsidRDefault="008B5FED" w:rsidP="00964D8C">
            <w:pPr>
              <w:spacing w:after="0"/>
              <w:jc w:val="center"/>
              <w:rPr>
                <w:rFonts w:ascii="Arial" w:hAnsi="Arial" w:cs="Arial"/>
                <w:color w:val="000000" w:themeColor="text1"/>
                <w:sz w:val="18"/>
                <w:szCs w:val="18"/>
                <w:lang w:val="es-MX" w:eastAsia="es-MX"/>
              </w:rPr>
            </w:pPr>
            <w:r w:rsidRPr="008B5FED">
              <w:rPr>
                <w:rFonts w:ascii="Arial" w:hAnsi="Arial" w:cs="Arial"/>
                <w:color w:val="000000" w:themeColor="text1"/>
                <w:sz w:val="18"/>
                <w:szCs w:val="18"/>
                <w:lang w:eastAsia="es-MX"/>
              </w:rPr>
              <w:t>Fiesta Americana</w:t>
            </w:r>
          </w:p>
        </w:tc>
      </w:tr>
      <w:tr w:rsidR="008B5FED" w:rsidRPr="005B3E38" w:rsidTr="008B5FED">
        <w:trPr>
          <w:trHeight w:val="315"/>
        </w:trPr>
        <w:tc>
          <w:tcPr>
            <w:tcW w:w="1200" w:type="dxa"/>
            <w:tcBorders>
              <w:top w:val="nil"/>
              <w:left w:val="single" w:sz="8" w:space="0" w:color="auto"/>
              <w:bottom w:val="single" w:sz="8" w:space="0" w:color="auto"/>
              <w:right w:val="single" w:sz="8" w:space="0" w:color="auto"/>
            </w:tcBorders>
            <w:noWrap/>
            <w:vAlign w:val="center"/>
          </w:tcPr>
          <w:p w:rsidR="008B5FED" w:rsidRPr="008B5FED" w:rsidRDefault="008B5FED" w:rsidP="00964D8C">
            <w:pPr>
              <w:spacing w:after="0"/>
              <w:jc w:val="center"/>
              <w:rPr>
                <w:rFonts w:ascii="Arial" w:hAnsi="Arial" w:cs="Arial"/>
                <w:b/>
                <w:bCs/>
                <w:color w:val="000000" w:themeColor="text1"/>
                <w:sz w:val="18"/>
                <w:szCs w:val="18"/>
                <w:lang w:val="es-MX" w:eastAsia="es-MX"/>
              </w:rPr>
            </w:pPr>
            <w:r w:rsidRPr="008B5FED">
              <w:rPr>
                <w:rFonts w:ascii="Arial" w:hAnsi="Arial" w:cs="Arial"/>
                <w:b/>
                <w:bCs/>
                <w:color w:val="000000" w:themeColor="text1"/>
                <w:sz w:val="18"/>
                <w:szCs w:val="18"/>
                <w:lang w:eastAsia="es-MX"/>
              </w:rPr>
              <w:t>Cancún</w:t>
            </w:r>
          </w:p>
        </w:tc>
        <w:tc>
          <w:tcPr>
            <w:tcW w:w="791" w:type="dxa"/>
            <w:tcBorders>
              <w:top w:val="nil"/>
              <w:left w:val="nil"/>
              <w:bottom w:val="single" w:sz="8" w:space="0" w:color="auto"/>
              <w:right w:val="single" w:sz="8" w:space="0" w:color="auto"/>
            </w:tcBorders>
            <w:noWrap/>
            <w:vAlign w:val="center"/>
          </w:tcPr>
          <w:p w:rsidR="008B5FED" w:rsidRPr="008B5FED" w:rsidRDefault="008B5FED" w:rsidP="00964D8C">
            <w:pPr>
              <w:spacing w:after="0"/>
              <w:jc w:val="center"/>
              <w:rPr>
                <w:rFonts w:ascii="Arial" w:hAnsi="Arial" w:cs="Arial"/>
                <w:color w:val="000000" w:themeColor="text1"/>
                <w:sz w:val="18"/>
                <w:szCs w:val="18"/>
                <w:lang w:val="es-MX" w:eastAsia="es-MX"/>
              </w:rPr>
            </w:pPr>
            <w:r w:rsidRPr="008B5FED">
              <w:rPr>
                <w:rFonts w:ascii="Arial" w:hAnsi="Arial" w:cs="Arial"/>
                <w:color w:val="000000" w:themeColor="text1"/>
                <w:sz w:val="18"/>
                <w:szCs w:val="18"/>
                <w:lang w:eastAsia="es-MX"/>
              </w:rPr>
              <w:t>2</w:t>
            </w:r>
          </w:p>
        </w:tc>
        <w:tc>
          <w:tcPr>
            <w:tcW w:w="3534" w:type="dxa"/>
            <w:gridSpan w:val="3"/>
            <w:tcBorders>
              <w:top w:val="single" w:sz="8" w:space="0" w:color="auto"/>
              <w:left w:val="nil"/>
              <w:bottom w:val="single" w:sz="8" w:space="0" w:color="auto"/>
              <w:right w:val="single" w:sz="8" w:space="0" w:color="000000"/>
            </w:tcBorders>
            <w:noWrap/>
            <w:vAlign w:val="center"/>
          </w:tcPr>
          <w:p w:rsidR="008B5FED" w:rsidRPr="008B5FED" w:rsidRDefault="008B5FED" w:rsidP="00964D8C">
            <w:pPr>
              <w:spacing w:after="0"/>
              <w:jc w:val="center"/>
              <w:rPr>
                <w:rFonts w:ascii="Arial" w:hAnsi="Arial" w:cs="Arial"/>
                <w:color w:val="000000" w:themeColor="text1"/>
                <w:sz w:val="18"/>
                <w:szCs w:val="18"/>
                <w:lang w:val="es-MX" w:eastAsia="es-MX"/>
              </w:rPr>
            </w:pPr>
            <w:r w:rsidRPr="008B5FED">
              <w:rPr>
                <w:rFonts w:ascii="Arial" w:hAnsi="Arial" w:cs="Arial"/>
                <w:color w:val="000000" w:themeColor="text1"/>
                <w:sz w:val="18"/>
                <w:szCs w:val="18"/>
                <w:lang w:eastAsia="es-MX"/>
              </w:rPr>
              <w:t xml:space="preserve">Aquamarina  </w:t>
            </w:r>
            <w:r w:rsidRPr="008B5FED">
              <w:rPr>
                <w:rFonts w:ascii="Arial" w:hAnsi="Arial" w:cs="Arial"/>
                <w:b/>
                <w:bCs/>
                <w:color w:val="000000" w:themeColor="text1"/>
                <w:sz w:val="18"/>
                <w:szCs w:val="18"/>
                <w:lang w:eastAsia="es-MX"/>
              </w:rPr>
              <w:t>(B.B.)</w:t>
            </w:r>
          </w:p>
        </w:tc>
        <w:tc>
          <w:tcPr>
            <w:tcW w:w="1843" w:type="dxa"/>
            <w:tcBorders>
              <w:top w:val="nil"/>
              <w:left w:val="nil"/>
              <w:bottom w:val="single" w:sz="8" w:space="0" w:color="auto"/>
              <w:right w:val="single" w:sz="8" w:space="0" w:color="auto"/>
            </w:tcBorders>
            <w:noWrap/>
            <w:vAlign w:val="center"/>
          </w:tcPr>
          <w:p w:rsidR="008B5FED" w:rsidRPr="008B5FED" w:rsidRDefault="008B5FED" w:rsidP="00964D8C">
            <w:pPr>
              <w:spacing w:after="0"/>
              <w:jc w:val="center"/>
              <w:rPr>
                <w:rFonts w:ascii="Arial" w:hAnsi="Arial" w:cs="Arial"/>
                <w:color w:val="000000" w:themeColor="text1"/>
                <w:sz w:val="18"/>
                <w:szCs w:val="18"/>
                <w:lang w:val="es-MX" w:eastAsia="es-MX"/>
              </w:rPr>
            </w:pPr>
            <w:r w:rsidRPr="008B5FED">
              <w:rPr>
                <w:rFonts w:ascii="Arial" w:hAnsi="Arial" w:cs="Arial"/>
                <w:color w:val="000000" w:themeColor="text1"/>
                <w:sz w:val="18"/>
                <w:szCs w:val="18"/>
                <w:lang w:eastAsia="es-MX"/>
              </w:rPr>
              <w:t xml:space="preserve">Great Parnassus  </w:t>
            </w:r>
            <w:r w:rsidRPr="008B5FED">
              <w:rPr>
                <w:rFonts w:ascii="Arial" w:hAnsi="Arial" w:cs="Arial"/>
                <w:b/>
                <w:bCs/>
                <w:color w:val="000000" w:themeColor="text1"/>
                <w:sz w:val="18"/>
                <w:szCs w:val="18"/>
                <w:lang w:eastAsia="es-MX"/>
              </w:rPr>
              <w:t>(A.I.)</w:t>
            </w:r>
          </w:p>
        </w:tc>
        <w:tc>
          <w:tcPr>
            <w:tcW w:w="1984" w:type="dxa"/>
            <w:tcBorders>
              <w:top w:val="nil"/>
              <w:left w:val="nil"/>
              <w:bottom w:val="single" w:sz="8" w:space="0" w:color="auto"/>
              <w:right w:val="single" w:sz="8" w:space="0" w:color="auto"/>
            </w:tcBorders>
            <w:noWrap/>
            <w:vAlign w:val="center"/>
          </w:tcPr>
          <w:p w:rsidR="008B5FED" w:rsidRPr="008B5FED" w:rsidRDefault="008B5FED" w:rsidP="00964D8C">
            <w:pPr>
              <w:spacing w:after="0"/>
              <w:jc w:val="center"/>
              <w:rPr>
                <w:rFonts w:ascii="Arial" w:hAnsi="Arial" w:cs="Arial"/>
                <w:color w:val="000000" w:themeColor="text1"/>
                <w:sz w:val="18"/>
                <w:szCs w:val="18"/>
                <w:lang w:val="es-MX" w:eastAsia="es-MX"/>
              </w:rPr>
            </w:pPr>
            <w:r w:rsidRPr="008B5FED">
              <w:rPr>
                <w:rFonts w:ascii="Arial" w:hAnsi="Arial" w:cs="Arial"/>
                <w:color w:val="000000" w:themeColor="text1"/>
                <w:sz w:val="18"/>
                <w:szCs w:val="18"/>
                <w:lang w:eastAsia="es-MX"/>
              </w:rPr>
              <w:t xml:space="preserve">Paradisus Cancún  </w:t>
            </w:r>
            <w:r w:rsidRPr="008B5FED">
              <w:rPr>
                <w:rFonts w:ascii="Arial" w:hAnsi="Arial" w:cs="Arial"/>
                <w:b/>
                <w:bCs/>
                <w:color w:val="000000" w:themeColor="text1"/>
                <w:sz w:val="18"/>
                <w:szCs w:val="18"/>
                <w:lang w:eastAsia="es-MX"/>
              </w:rPr>
              <w:t>(A.I.)</w:t>
            </w:r>
          </w:p>
        </w:tc>
      </w:tr>
    </w:tbl>
    <w:p w:rsidR="008B5FED" w:rsidRPr="00F24F79" w:rsidRDefault="008B5FED" w:rsidP="008B5FED">
      <w:pPr>
        <w:spacing w:after="0"/>
        <w:jc w:val="center"/>
        <w:rPr>
          <w:rFonts w:ascii="Arial" w:hAnsi="Arial" w:cs="Arial"/>
          <w:b/>
          <w:color w:val="FF0000"/>
          <w:sz w:val="20"/>
          <w:lang w:eastAsia="es-ES"/>
        </w:rPr>
      </w:pPr>
      <w:r w:rsidRPr="00F24F79">
        <w:rPr>
          <w:rFonts w:ascii="Arial" w:hAnsi="Arial" w:cs="Arial"/>
          <w:b/>
          <w:color w:val="FF0000"/>
          <w:sz w:val="20"/>
          <w:lang w:eastAsia="es-ES"/>
        </w:rPr>
        <w:t>Conversiones:</w:t>
      </w:r>
      <w:r w:rsidRPr="00F24F79">
        <w:rPr>
          <w:rFonts w:ascii="Arial" w:hAnsi="Arial" w:cs="Arial"/>
          <w:b/>
          <w:color w:val="FF0000"/>
          <w:sz w:val="20"/>
          <w:lang w:eastAsia="es-ES"/>
        </w:rPr>
        <w:tab/>
      </w:r>
      <w:r>
        <w:rPr>
          <w:rFonts w:ascii="Arial" w:hAnsi="Arial" w:cs="Arial"/>
          <w:b/>
          <w:color w:val="FF0000"/>
          <w:sz w:val="20"/>
          <w:lang w:eastAsia="es-ES"/>
        </w:rPr>
        <w:t xml:space="preserve"> </w:t>
      </w:r>
      <w:r w:rsidRPr="00F24F79">
        <w:rPr>
          <w:rFonts w:ascii="Arial" w:hAnsi="Arial" w:cs="Arial"/>
          <w:b/>
          <w:color w:val="FF0000"/>
          <w:sz w:val="20"/>
          <w:lang w:eastAsia="es-ES"/>
        </w:rPr>
        <w:t>A.I – Todo Incluido</w:t>
      </w:r>
      <w:r w:rsidRPr="00F24F79">
        <w:rPr>
          <w:rFonts w:ascii="Arial" w:hAnsi="Arial" w:cs="Arial"/>
          <w:b/>
          <w:color w:val="FF0000"/>
          <w:sz w:val="20"/>
          <w:lang w:eastAsia="es-ES"/>
        </w:rPr>
        <w:tab/>
        <w:t>A.B – Desayuno Americano</w:t>
      </w:r>
      <w:r w:rsidRPr="00F24F79">
        <w:rPr>
          <w:rFonts w:ascii="Arial" w:hAnsi="Arial" w:cs="Arial"/>
          <w:b/>
          <w:color w:val="FF0000"/>
          <w:sz w:val="20"/>
          <w:lang w:eastAsia="es-ES"/>
        </w:rPr>
        <w:tab/>
        <w:t>B.B – Desayuno Bufet</w:t>
      </w:r>
    </w:p>
    <w:p w:rsidR="008B5FED" w:rsidRPr="005B3E38" w:rsidRDefault="008B5FED" w:rsidP="008B5FED">
      <w:pPr>
        <w:spacing w:after="0"/>
        <w:jc w:val="both"/>
        <w:rPr>
          <w:rFonts w:eastAsia="PMingLiU-ExtB" w:cs="Arial"/>
          <w:b/>
          <w:noProof/>
          <w:color w:val="002060"/>
          <w:lang w:eastAsia="es-ES"/>
        </w:rPr>
      </w:pPr>
    </w:p>
    <w:p w:rsidR="008B5FED" w:rsidRPr="008B5FED" w:rsidRDefault="008B5FED" w:rsidP="008B5FED">
      <w:pPr>
        <w:spacing w:after="0"/>
        <w:jc w:val="center"/>
        <w:rPr>
          <w:rFonts w:ascii="Arial" w:eastAsia="PMingLiU-ExtB" w:hAnsi="Arial" w:cs="Arial"/>
          <w:b/>
          <w:color w:val="000000" w:themeColor="text1"/>
          <w:sz w:val="24"/>
          <w:lang w:val="es-ES_tradnl" w:eastAsia="es-ES"/>
        </w:rPr>
      </w:pPr>
      <w:r w:rsidRPr="008B5FED">
        <w:rPr>
          <w:rFonts w:ascii="Arial" w:eastAsia="PMingLiU-ExtB" w:hAnsi="Arial" w:cs="Arial"/>
          <w:b/>
          <w:color w:val="000000" w:themeColor="text1"/>
          <w:sz w:val="24"/>
          <w:lang w:val="es-ES_tradnl" w:eastAsia="es-ES"/>
        </w:rPr>
        <w:t xml:space="preserve">SERVICIOS TERRESTRES </w:t>
      </w:r>
      <w:r w:rsidR="00994DD1">
        <w:rPr>
          <w:rFonts w:ascii="Arial" w:eastAsia="PMingLiU-ExtB" w:hAnsi="Arial" w:cs="Arial"/>
          <w:b/>
          <w:color w:val="000000" w:themeColor="text1"/>
          <w:sz w:val="24"/>
          <w:lang w:val="es-ES_tradnl" w:eastAsia="es-ES"/>
        </w:rPr>
        <w:t xml:space="preserve">PRECIOS POR PERSONA EN DOLARES </w:t>
      </w:r>
      <w:r w:rsidRPr="008B5FED">
        <w:rPr>
          <w:rFonts w:ascii="Arial" w:eastAsia="PMingLiU-ExtB" w:hAnsi="Arial" w:cs="Arial"/>
          <w:b/>
          <w:color w:val="000000" w:themeColor="text1"/>
          <w:sz w:val="24"/>
          <w:lang w:val="es-ES_tradnl" w:eastAsia="es-ES"/>
        </w:rPr>
        <w:t>(mínimo 2 pasajeros)</w:t>
      </w:r>
    </w:p>
    <w:p w:rsidR="008B5FED" w:rsidRPr="008B5FED" w:rsidRDefault="008B5FED" w:rsidP="008B5FED">
      <w:pPr>
        <w:spacing w:after="0"/>
        <w:jc w:val="center"/>
        <w:rPr>
          <w:rFonts w:ascii="Arial" w:eastAsia="PMingLiU-ExtB" w:hAnsi="Arial" w:cs="Arial"/>
          <w:b/>
          <w:color w:val="000000" w:themeColor="text1"/>
          <w:sz w:val="24"/>
          <w:lang w:val="es-ES_tradnl" w:eastAsia="es-ES"/>
        </w:rPr>
      </w:pPr>
      <w:r>
        <w:rPr>
          <w:rFonts w:ascii="Arial" w:eastAsia="PMingLiU-ExtB" w:hAnsi="Arial" w:cs="Arial"/>
          <w:b/>
          <w:color w:val="000000" w:themeColor="text1"/>
          <w:sz w:val="24"/>
          <w:lang w:val="es-ES_tradnl" w:eastAsia="es-ES"/>
        </w:rPr>
        <w:t>Vigencia Ene. 01 – Dic. 15, 2014</w:t>
      </w:r>
    </w:p>
    <w:tbl>
      <w:tblPr>
        <w:tblW w:w="9391" w:type="dxa"/>
        <w:tblInd w:w="55" w:type="dxa"/>
        <w:tblCellMar>
          <w:left w:w="70" w:type="dxa"/>
          <w:right w:w="70" w:type="dxa"/>
        </w:tblCellMar>
        <w:tblLook w:val="00A0" w:firstRow="1" w:lastRow="0" w:firstColumn="1" w:lastColumn="0" w:noHBand="0" w:noVBand="0"/>
      </w:tblPr>
      <w:tblGrid>
        <w:gridCol w:w="3984"/>
        <w:gridCol w:w="691"/>
        <w:gridCol w:w="691"/>
        <w:gridCol w:w="691"/>
        <w:gridCol w:w="885"/>
        <w:gridCol w:w="3026"/>
      </w:tblGrid>
      <w:tr w:rsidR="008B5FED" w:rsidRPr="005B3E38" w:rsidTr="00964D8C">
        <w:trPr>
          <w:trHeight w:val="255"/>
        </w:trPr>
        <w:tc>
          <w:tcPr>
            <w:tcW w:w="3984" w:type="dxa"/>
            <w:tcBorders>
              <w:top w:val="single" w:sz="4" w:space="0" w:color="auto"/>
              <w:left w:val="single" w:sz="4" w:space="0" w:color="auto"/>
              <w:bottom w:val="single" w:sz="4" w:space="0" w:color="auto"/>
              <w:right w:val="single" w:sz="4" w:space="0" w:color="auto"/>
            </w:tcBorders>
            <w:shd w:val="clear" w:color="000000" w:fill="CC99FF"/>
            <w:noWrap/>
            <w:vAlign w:val="bottom"/>
          </w:tcPr>
          <w:p w:rsidR="008B5FED" w:rsidRPr="0014456E" w:rsidRDefault="008B5FED" w:rsidP="00964D8C">
            <w:pPr>
              <w:spacing w:after="0"/>
              <w:jc w:val="center"/>
              <w:rPr>
                <w:rFonts w:ascii="Arial" w:hAnsi="Arial" w:cs="Arial"/>
                <w:b/>
                <w:bCs/>
                <w:color w:val="000000" w:themeColor="text1"/>
                <w:sz w:val="20"/>
                <w:szCs w:val="20"/>
                <w:lang w:val="es-MX" w:eastAsia="es-MX"/>
              </w:rPr>
            </w:pPr>
            <w:r w:rsidRPr="0014456E">
              <w:rPr>
                <w:rFonts w:ascii="Arial" w:hAnsi="Arial" w:cs="Arial"/>
                <w:b/>
                <w:bCs/>
                <w:color w:val="000000" w:themeColor="text1"/>
                <w:sz w:val="20"/>
                <w:szCs w:val="20"/>
                <w:lang w:val="es-MX" w:eastAsia="es-MX"/>
              </w:rPr>
              <w:t>HOTEL</w:t>
            </w:r>
          </w:p>
        </w:tc>
        <w:tc>
          <w:tcPr>
            <w:tcW w:w="550" w:type="dxa"/>
            <w:tcBorders>
              <w:top w:val="single" w:sz="4" w:space="0" w:color="auto"/>
              <w:left w:val="nil"/>
              <w:bottom w:val="single" w:sz="4" w:space="0" w:color="auto"/>
              <w:right w:val="single" w:sz="4" w:space="0" w:color="auto"/>
            </w:tcBorders>
            <w:shd w:val="clear" w:color="000000" w:fill="CC99FF"/>
            <w:noWrap/>
            <w:vAlign w:val="bottom"/>
          </w:tcPr>
          <w:p w:rsidR="008B5FED" w:rsidRPr="0014456E" w:rsidRDefault="008B5FED" w:rsidP="00964D8C">
            <w:pPr>
              <w:spacing w:after="0"/>
              <w:jc w:val="center"/>
              <w:rPr>
                <w:rFonts w:ascii="Arial" w:hAnsi="Arial" w:cs="Arial"/>
                <w:b/>
                <w:bCs/>
                <w:color w:val="000000" w:themeColor="text1"/>
                <w:sz w:val="20"/>
                <w:szCs w:val="20"/>
                <w:lang w:val="es-MX" w:eastAsia="es-MX"/>
              </w:rPr>
            </w:pPr>
            <w:r w:rsidRPr="0014456E">
              <w:rPr>
                <w:rFonts w:ascii="Arial" w:hAnsi="Arial" w:cs="Arial"/>
                <w:b/>
                <w:bCs/>
                <w:color w:val="000000" w:themeColor="text1"/>
                <w:sz w:val="20"/>
                <w:szCs w:val="20"/>
                <w:lang w:val="es-MX" w:eastAsia="es-MX"/>
              </w:rPr>
              <w:t xml:space="preserve"> SGL</w:t>
            </w:r>
          </w:p>
        </w:tc>
        <w:tc>
          <w:tcPr>
            <w:tcW w:w="552" w:type="dxa"/>
            <w:tcBorders>
              <w:top w:val="single" w:sz="4" w:space="0" w:color="auto"/>
              <w:left w:val="nil"/>
              <w:bottom w:val="single" w:sz="4" w:space="0" w:color="auto"/>
              <w:right w:val="single" w:sz="4" w:space="0" w:color="auto"/>
            </w:tcBorders>
            <w:shd w:val="clear" w:color="000000" w:fill="CC99FF"/>
            <w:noWrap/>
            <w:vAlign w:val="bottom"/>
          </w:tcPr>
          <w:p w:rsidR="008B5FED" w:rsidRPr="0014456E" w:rsidRDefault="008B5FED" w:rsidP="00964D8C">
            <w:pPr>
              <w:spacing w:after="0"/>
              <w:jc w:val="center"/>
              <w:rPr>
                <w:rFonts w:ascii="Arial" w:hAnsi="Arial" w:cs="Arial"/>
                <w:b/>
                <w:bCs/>
                <w:color w:val="000000" w:themeColor="text1"/>
                <w:sz w:val="20"/>
                <w:szCs w:val="20"/>
                <w:lang w:val="es-MX" w:eastAsia="es-MX"/>
              </w:rPr>
            </w:pPr>
            <w:r w:rsidRPr="0014456E">
              <w:rPr>
                <w:rFonts w:ascii="Arial" w:hAnsi="Arial" w:cs="Arial"/>
                <w:b/>
                <w:bCs/>
                <w:color w:val="000000" w:themeColor="text1"/>
                <w:sz w:val="20"/>
                <w:szCs w:val="20"/>
                <w:lang w:val="es-MX" w:eastAsia="es-MX"/>
              </w:rPr>
              <w:t>DBL</w:t>
            </w:r>
          </w:p>
        </w:tc>
        <w:tc>
          <w:tcPr>
            <w:tcW w:w="552" w:type="dxa"/>
            <w:tcBorders>
              <w:top w:val="single" w:sz="4" w:space="0" w:color="auto"/>
              <w:left w:val="nil"/>
              <w:bottom w:val="single" w:sz="4" w:space="0" w:color="auto"/>
              <w:right w:val="single" w:sz="4" w:space="0" w:color="auto"/>
            </w:tcBorders>
            <w:shd w:val="clear" w:color="000000" w:fill="CC99FF"/>
            <w:noWrap/>
            <w:vAlign w:val="bottom"/>
          </w:tcPr>
          <w:p w:rsidR="008B5FED" w:rsidRPr="0014456E" w:rsidRDefault="008B5FED" w:rsidP="00964D8C">
            <w:pPr>
              <w:spacing w:after="0"/>
              <w:jc w:val="center"/>
              <w:rPr>
                <w:rFonts w:ascii="Arial" w:hAnsi="Arial" w:cs="Arial"/>
                <w:b/>
                <w:bCs/>
                <w:color w:val="000000" w:themeColor="text1"/>
                <w:sz w:val="20"/>
                <w:szCs w:val="20"/>
                <w:lang w:val="es-MX" w:eastAsia="es-MX"/>
              </w:rPr>
            </w:pPr>
            <w:r w:rsidRPr="0014456E">
              <w:rPr>
                <w:rFonts w:ascii="Arial" w:hAnsi="Arial" w:cs="Arial"/>
                <w:b/>
                <w:bCs/>
                <w:color w:val="000000" w:themeColor="text1"/>
                <w:sz w:val="20"/>
                <w:szCs w:val="20"/>
                <w:lang w:val="es-MX" w:eastAsia="es-MX"/>
              </w:rPr>
              <w:t>TPL</w:t>
            </w:r>
          </w:p>
        </w:tc>
        <w:tc>
          <w:tcPr>
            <w:tcW w:w="727" w:type="dxa"/>
            <w:tcBorders>
              <w:top w:val="single" w:sz="4" w:space="0" w:color="auto"/>
              <w:left w:val="nil"/>
              <w:bottom w:val="single" w:sz="4" w:space="0" w:color="auto"/>
              <w:right w:val="single" w:sz="4" w:space="0" w:color="auto"/>
            </w:tcBorders>
            <w:shd w:val="clear" w:color="000000" w:fill="CC99FF"/>
            <w:noWrap/>
            <w:vAlign w:val="bottom"/>
          </w:tcPr>
          <w:p w:rsidR="008B5FED" w:rsidRPr="0014456E" w:rsidRDefault="008B5FED" w:rsidP="00964D8C">
            <w:pPr>
              <w:spacing w:after="0"/>
              <w:rPr>
                <w:rFonts w:ascii="Arial" w:hAnsi="Arial" w:cs="Arial"/>
                <w:b/>
                <w:bCs/>
                <w:color w:val="000000" w:themeColor="text1"/>
                <w:sz w:val="20"/>
                <w:szCs w:val="20"/>
                <w:lang w:val="es-MX" w:eastAsia="es-MX"/>
              </w:rPr>
            </w:pPr>
            <w:r w:rsidRPr="0014456E">
              <w:rPr>
                <w:rFonts w:ascii="Arial" w:hAnsi="Arial" w:cs="Arial"/>
                <w:b/>
                <w:bCs/>
                <w:color w:val="000000" w:themeColor="text1"/>
                <w:sz w:val="20"/>
                <w:szCs w:val="20"/>
                <w:lang w:val="es-MX" w:eastAsia="es-MX"/>
              </w:rPr>
              <w:t>MENOR</w:t>
            </w:r>
          </w:p>
        </w:tc>
        <w:tc>
          <w:tcPr>
            <w:tcW w:w="3026" w:type="dxa"/>
            <w:tcBorders>
              <w:top w:val="single" w:sz="4" w:space="0" w:color="auto"/>
              <w:left w:val="nil"/>
              <w:bottom w:val="single" w:sz="4" w:space="0" w:color="auto"/>
              <w:right w:val="single" w:sz="4" w:space="0" w:color="auto"/>
            </w:tcBorders>
            <w:shd w:val="clear" w:color="000000" w:fill="CC99FF"/>
            <w:noWrap/>
            <w:vAlign w:val="bottom"/>
          </w:tcPr>
          <w:p w:rsidR="008B5FED" w:rsidRPr="0014456E" w:rsidRDefault="008B5FED" w:rsidP="00964D8C">
            <w:pPr>
              <w:spacing w:after="0"/>
              <w:rPr>
                <w:rFonts w:ascii="Arial" w:hAnsi="Arial" w:cs="Arial"/>
                <w:b/>
                <w:bCs/>
                <w:color w:val="000000" w:themeColor="text1"/>
                <w:sz w:val="20"/>
                <w:szCs w:val="20"/>
                <w:lang w:val="es-MX" w:eastAsia="es-MX"/>
              </w:rPr>
            </w:pPr>
            <w:r w:rsidRPr="0014456E">
              <w:rPr>
                <w:rFonts w:ascii="Arial" w:hAnsi="Arial" w:cs="Arial"/>
                <w:b/>
                <w:bCs/>
                <w:color w:val="000000" w:themeColor="text1"/>
                <w:sz w:val="20"/>
                <w:szCs w:val="20"/>
                <w:lang w:val="es-MX" w:eastAsia="es-MX"/>
              </w:rPr>
              <w:t>OBSERVACIONES</w:t>
            </w:r>
          </w:p>
        </w:tc>
      </w:tr>
      <w:tr w:rsidR="008B5FED" w:rsidRPr="005B3E38" w:rsidTr="0014456E">
        <w:trPr>
          <w:trHeight w:val="255"/>
        </w:trPr>
        <w:tc>
          <w:tcPr>
            <w:tcW w:w="3984" w:type="dxa"/>
            <w:tcBorders>
              <w:top w:val="nil"/>
              <w:left w:val="single" w:sz="4" w:space="0" w:color="auto"/>
              <w:bottom w:val="single" w:sz="4" w:space="0" w:color="auto"/>
              <w:right w:val="single" w:sz="4" w:space="0" w:color="auto"/>
            </w:tcBorders>
            <w:noWrap/>
            <w:vAlign w:val="bottom"/>
          </w:tcPr>
          <w:p w:rsidR="008B5FED" w:rsidRPr="0014456E" w:rsidRDefault="008B5FED" w:rsidP="00964D8C">
            <w:pPr>
              <w:spacing w:after="0"/>
              <w:jc w:val="center"/>
              <w:rPr>
                <w:rFonts w:ascii="Arial" w:hAnsi="Arial" w:cs="Arial"/>
                <w:b/>
                <w:bCs/>
                <w:color w:val="000000" w:themeColor="text1"/>
                <w:sz w:val="20"/>
                <w:szCs w:val="20"/>
                <w:lang w:val="es-MX" w:eastAsia="es-MX"/>
              </w:rPr>
            </w:pPr>
            <w:r w:rsidRPr="0014456E">
              <w:rPr>
                <w:rFonts w:ascii="Arial" w:hAnsi="Arial" w:cs="Arial"/>
                <w:b/>
                <w:bCs/>
                <w:color w:val="000000" w:themeColor="text1"/>
                <w:sz w:val="20"/>
                <w:szCs w:val="20"/>
                <w:lang w:val="es-MX" w:eastAsia="es-MX"/>
              </w:rPr>
              <w:t>IMPERIAL-AQUAMARINA (B.B.)</w:t>
            </w:r>
          </w:p>
        </w:tc>
        <w:tc>
          <w:tcPr>
            <w:tcW w:w="550" w:type="dxa"/>
            <w:tcBorders>
              <w:top w:val="nil"/>
              <w:left w:val="nil"/>
              <w:bottom w:val="single" w:sz="4" w:space="0" w:color="auto"/>
              <w:right w:val="single" w:sz="4" w:space="0" w:color="auto"/>
            </w:tcBorders>
            <w:shd w:val="clear" w:color="auto" w:fill="FFFF00"/>
            <w:noWrap/>
            <w:vAlign w:val="bottom"/>
          </w:tcPr>
          <w:p w:rsidR="008B5FED" w:rsidRPr="0014456E" w:rsidRDefault="0099490A"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1,2</w:t>
            </w:r>
            <w:r w:rsidR="008B5FED" w:rsidRPr="0014456E">
              <w:rPr>
                <w:rFonts w:ascii="Arial" w:hAnsi="Arial" w:cs="Arial"/>
                <w:bCs/>
                <w:color w:val="000000" w:themeColor="text1"/>
                <w:szCs w:val="20"/>
                <w:lang w:val="es-MX" w:eastAsia="es-MX"/>
              </w:rPr>
              <w:t>54</w:t>
            </w:r>
          </w:p>
        </w:tc>
        <w:tc>
          <w:tcPr>
            <w:tcW w:w="552" w:type="dxa"/>
            <w:tcBorders>
              <w:top w:val="nil"/>
              <w:left w:val="nil"/>
              <w:bottom w:val="single" w:sz="4" w:space="0" w:color="auto"/>
              <w:right w:val="single" w:sz="4" w:space="0" w:color="auto"/>
            </w:tcBorders>
            <w:shd w:val="clear" w:color="auto" w:fill="FFFF00"/>
            <w:noWrap/>
            <w:vAlign w:val="bottom"/>
          </w:tcPr>
          <w:p w:rsidR="008B5FED" w:rsidRPr="0014456E" w:rsidRDefault="0099490A"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9</w:t>
            </w:r>
            <w:r w:rsidR="008B5FED" w:rsidRPr="0014456E">
              <w:rPr>
                <w:rFonts w:ascii="Arial" w:hAnsi="Arial" w:cs="Arial"/>
                <w:bCs/>
                <w:color w:val="000000" w:themeColor="text1"/>
                <w:szCs w:val="20"/>
                <w:lang w:val="es-MX" w:eastAsia="es-MX"/>
              </w:rPr>
              <w:t>31</w:t>
            </w:r>
          </w:p>
        </w:tc>
        <w:tc>
          <w:tcPr>
            <w:tcW w:w="552" w:type="dxa"/>
            <w:tcBorders>
              <w:top w:val="nil"/>
              <w:left w:val="nil"/>
              <w:bottom w:val="single" w:sz="4" w:space="0" w:color="auto"/>
              <w:right w:val="single" w:sz="4" w:space="0" w:color="auto"/>
            </w:tcBorders>
            <w:shd w:val="clear" w:color="auto" w:fill="FFFF00"/>
            <w:noWrap/>
            <w:vAlign w:val="bottom"/>
          </w:tcPr>
          <w:p w:rsidR="008B5FED" w:rsidRPr="0014456E" w:rsidRDefault="0099490A"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8</w:t>
            </w:r>
            <w:r w:rsidR="008B5FED" w:rsidRPr="0014456E">
              <w:rPr>
                <w:rFonts w:ascii="Arial" w:hAnsi="Arial" w:cs="Arial"/>
                <w:bCs/>
                <w:color w:val="000000" w:themeColor="text1"/>
                <w:szCs w:val="20"/>
                <w:lang w:val="es-MX" w:eastAsia="es-MX"/>
              </w:rPr>
              <w:t>74</w:t>
            </w:r>
          </w:p>
        </w:tc>
        <w:tc>
          <w:tcPr>
            <w:tcW w:w="727" w:type="dxa"/>
            <w:tcBorders>
              <w:top w:val="nil"/>
              <w:left w:val="nil"/>
              <w:bottom w:val="single" w:sz="4" w:space="0" w:color="auto"/>
              <w:right w:val="single" w:sz="4" w:space="0" w:color="auto"/>
            </w:tcBorders>
            <w:shd w:val="clear" w:color="auto" w:fill="FFFF00"/>
            <w:noWrap/>
            <w:vAlign w:val="bottom"/>
          </w:tcPr>
          <w:p w:rsidR="008B5FED" w:rsidRPr="0014456E" w:rsidRDefault="0099490A"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4</w:t>
            </w:r>
            <w:r w:rsidR="008B5FED" w:rsidRPr="0014456E">
              <w:rPr>
                <w:rFonts w:ascii="Arial" w:hAnsi="Arial" w:cs="Arial"/>
                <w:bCs/>
                <w:color w:val="000000" w:themeColor="text1"/>
                <w:szCs w:val="20"/>
                <w:lang w:val="es-MX" w:eastAsia="es-MX"/>
              </w:rPr>
              <w:t>73</w:t>
            </w:r>
          </w:p>
        </w:tc>
        <w:tc>
          <w:tcPr>
            <w:tcW w:w="3026" w:type="dxa"/>
            <w:tcBorders>
              <w:top w:val="nil"/>
              <w:left w:val="nil"/>
              <w:bottom w:val="single" w:sz="4" w:space="0" w:color="auto"/>
              <w:right w:val="single" w:sz="4" w:space="0" w:color="auto"/>
            </w:tcBorders>
            <w:noWrap/>
            <w:vAlign w:val="bottom"/>
          </w:tcPr>
          <w:p w:rsidR="008B5FED" w:rsidRPr="0014456E" w:rsidRDefault="008B5FED" w:rsidP="00964D8C">
            <w:pPr>
              <w:spacing w:after="0"/>
              <w:rPr>
                <w:rFonts w:ascii="Arial" w:hAnsi="Arial" w:cs="Arial"/>
                <w:color w:val="000000" w:themeColor="text1"/>
                <w:sz w:val="20"/>
                <w:szCs w:val="20"/>
                <w:lang w:val="es-MX" w:eastAsia="es-MX"/>
              </w:rPr>
            </w:pPr>
            <w:r w:rsidRPr="0014456E">
              <w:rPr>
                <w:rFonts w:ascii="Arial" w:hAnsi="Arial" w:cs="Arial"/>
                <w:color w:val="000000" w:themeColor="text1"/>
                <w:sz w:val="20"/>
                <w:szCs w:val="20"/>
                <w:lang w:val="es-MX" w:eastAsia="es-MX"/>
              </w:rPr>
              <w:t>Apr 08 - Jul 0</w:t>
            </w:r>
            <w:r w:rsidR="00390004">
              <w:rPr>
                <w:rFonts w:ascii="Arial" w:hAnsi="Arial" w:cs="Arial"/>
                <w:color w:val="000000" w:themeColor="text1"/>
                <w:sz w:val="20"/>
                <w:szCs w:val="20"/>
                <w:lang w:val="es-MX" w:eastAsia="es-MX"/>
              </w:rPr>
              <w:t>5 / Aug 19 - Dec 15</w:t>
            </w:r>
            <w:r w:rsidR="006922F6">
              <w:rPr>
                <w:rFonts w:ascii="Arial" w:hAnsi="Arial" w:cs="Arial"/>
                <w:color w:val="000000" w:themeColor="text1"/>
                <w:sz w:val="20"/>
                <w:szCs w:val="20"/>
                <w:lang w:val="es-MX" w:eastAsia="es-MX"/>
              </w:rPr>
              <w:t>, 2014</w:t>
            </w:r>
          </w:p>
        </w:tc>
      </w:tr>
      <w:tr w:rsidR="008B5FED" w:rsidRPr="005B3E38" w:rsidTr="0014456E">
        <w:trPr>
          <w:trHeight w:val="255"/>
        </w:trPr>
        <w:tc>
          <w:tcPr>
            <w:tcW w:w="3984" w:type="dxa"/>
            <w:tcBorders>
              <w:top w:val="nil"/>
              <w:left w:val="single" w:sz="4" w:space="0" w:color="auto"/>
              <w:bottom w:val="single" w:sz="4" w:space="0" w:color="auto"/>
              <w:right w:val="single" w:sz="4" w:space="0" w:color="auto"/>
            </w:tcBorders>
            <w:noWrap/>
            <w:vAlign w:val="bottom"/>
          </w:tcPr>
          <w:p w:rsidR="008B5FED" w:rsidRPr="0014456E" w:rsidRDefault="008B5FED" w:rsidP="00964D8C">
            <w:pPr>
              <w:spacing w:after="0"/>
              <w:jc w:val="center"/>
              <w:rPr>
                <w:rFonts w:ascii="Arial" w:hAnsi="Arial" w:cs="Arial"/>
                <w:b/>
                <w:bCs/>
                <w:color w:val="000000" w:themeColor="text1"/>
                <w:sz w:val="20"/>
                <w:szCs w:val="20"/>
                <w:lang w:val="es-MX" w:eastAsia="es-MX"/>
              </w:rPr>
            </w:pPr>
            <w:r w:rsidRPr="0014456E">
              <w:rPr>
                <w:rFonts w:ascii="Arial" w:hAnsi="Arial" w:cs="Arial"/>
                <w:b/>
                <w:bCs/>
                <w:color w:val="000000" w:themeColor="text1"/>
                <w:sz w:val="20"/>
                <w:szCs w:val="20"/>
                <w:lang w:val="es-MX" w:eastAsia="es-MX"/>
              </w:rPr>
              <w:t>IMPERIAL-AQUAMARINA (B.B.)</w:t>
            </w:r>
          </w:p>
        </w:tc>
        <w:tc>
          <w:tcPr>
            <w:tcW w:w="550" w:type="dxa"/>
            <w:tcBorders>
              <w:top w:val="nil"/>
              <w:left w:val="nil"/>
              <w:bottom w:val="single" w:sz="4" w:space="0" w:color="auto"/>
              <w:right w:val="single" w:sz="4" w:space="0" w:color="auto"/>
            </w:tcBorders>
            <w:shd w:val="clear" w:color="auto" w:fill="FFFF00"/>
            <w:noWrap/>
            <w:vAlign w:val="bottom"/>
          </w:tcPr>
          <w:p w:rsidR="008B5FED" w:rsidRPr="0014456E" w:rsidRDefault="0099490A"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1,2</w:t>
            </w:r>
            <w:r w:rsidR="008B5FED" w:rsidRPr="0014456E">
              <w:rPr>
                <w:rFonts w:ascii="Arial" w:hAnsi="Arial" w:cs="Arial"/>
                <w:bCs/>
                <w:color w:val="000000" w:themeColor="text1"/>
                <w:szCs w:val="20"/>
                <w:lang w:val="es-MX" w:eastAsia="es-MX"/>
              </w:rPr>
              <w:t>95</w:t>
            </w:r>
          </w:p>
        </w:tc>
        <w:tc>
          <w:tcPr>
            <w:tcW w:w="552" w:type="dxa"/>
            <w:tcBorders>
              <w:top w:val="nil"/>
              <w:left w:val="nil"/>
              <w:bottom w:val="single" w:sz="4" w:space="0" w:color="auto"/>
              <w:right w:val="single" w:sz="4" w:space="0" w:color="auto"/>
            </w:tcBorders>
            <w:shd w:val="clear" w:color="auto" w:fill="FFFF00"/>
            <w:noWrap/>
            <w:vAlign w:val="bottom"/>
          </w:tcPr>
          <w:p w:rsidR="008B5FED" w:rsidRPr="0014456E" w:rsidRDefault="0099490A"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9</w:t>
            </w:r>
            <w:r w:rsidR="008B5FED" w:rsidRPr="0014456E">
              <w:rPr>
                <w:rFonts w:ascii="Arial" w:hAnsi="Arial" w:cs="Arial"/>
                <w:bCs/>
                <w:color w:val="000000" w:themeColor="text1"/>
                <w:szCs w:val="20"/>
                <w:lang w:val="es-MX" w:eastAsia="es-MX"/>
              </w:rPr>
              <w:t>51</w:t>
            </w:r>
          </w:p>
        </w:tc>
        <w:tc>
          <w:tcPr>
            <w:tcW w:w="552" w:type="dxa"/>
            <w:tcBorders>
              <w:top w:val="nil"/>
              <w:left w:val="nil"/>
              <w:bottom w:val="single" w:sz="4" w:space="0" w:color="auto"/>
              <w:right w:val="single" w:sz="4" w:space="0" w:color="auto"/>
            </w:tcBorders>
            <w:shd w:val="clear" w:color="auto" w:fill="FFFF00"/>
            <w:noWrap/>
            <w:vAlign w:val="bottom"/>
          </w:tcPr>
          <w:p w:rsidR="008B5FED" w:rsidRPr="0014456E" w:rsidRDefault="0099490A"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8</w:t>
            </w:r>
            <w:r w:rsidR="008B5FED" w:rsidRPr="0014456E">
              <w:rPr>
                <w:rFonts w:ascii="Arial" w:hAnsi="Arial" w:cs="Arial"/>
                <w:bCs/>
                <w:color w:val="000000" w:themeColor="text1"/>
                <w:szCs w:val="20"/>
                <w:lang w:val="es-MX" w:eastAsia="es-MX"/>
              </w:rPr>
              <w:t>87</w:t>
            </w:r>
          </w:p>
        </w:tc>
        <w:tc>
          <w:tcPr>
            <w:tcW w:w="727" w:type="dxa"/>
            <w:tcBorders>
              <w:top w:val="nil"/>
              <w:left w:val="nil"/>
              <w:bottom w:val="single" w:sz="4" w:space="0" w:color="auto"/>
              <w:right w:val="single" w:sz="4" w:space="0" w:color="auto"/>
            </w:tcBorders>
            <w:shd w:val="clear" w:color="auto" w:fill="FFFF00"/>
            <w:noWrap/>
            <w:vAlign w:val="bottom"/>
          </w:tcPr>
          <w:p w:rsidR="008B5FED" w:rsidRPr="0014456E" w:rsidRDefault="0099490A"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4</w:t>
            </w:r>
            <w:r w:rsidR="008B5FED" w:rsidRPr="0014456E">
              <w:rPr>
                <w:rFonts w:ascii="Arial" w:hAnsi="Arial" w:cs="Arial"/>
                <w:bCs/>
                <w:color w:val="000000" w:themeColor="text1"/>
                <w:szCs w:val="20"/>
                <w:lang w:val="es-MX" w:eastAsia="es-MX"/>
              </w:rPr>
              <w:t>73</w:t>
            </w:r>
          </w:p>
        </w:tc>
        <w:tc>
          <w:tcPr>
            <w:tcW w:w="3026" w:type="dxa"/>
            <w:tcBorders>
              <w:top w:val="nil"/>
              <w:left w:val="nil"/>
              <w:bottom w:val="single" w:sz="4" w:space="0" w:color="auto"/>
              <w:right w:val="single" w:sz="4" w:space="0" w:color="auto"/>
            </w:tcBorders>
            <w:noWrap/>
            <w:vAlign w:val="bottom"/>
          </w:tcPr>
          <w:p w:rsidR="008B5FED" w:rsidRPr="0014456E" w:rsidRDefault="006922F6" w:rsidP="00964D8C">
            <w:pPr>
              <w:spacing w:after="0"/>
              <w:rPr>
                <w:rFonts w:ascii="Arial" w:hAnsi="Arial" w:cs="Arial"/>
                <w:color w:val="000000" w:themeColor="text1"/>
                <w:sz w:val="20"/>
                <w:szCs w:val="20"/>
                <w:lang w:val="es-MX" w:eastAsia="es-MX"/>
              </w:rPr>
            </w:pPr>
            <w:r>
              <w:rPr>
                <w:rFonts w:ascii="Arial" w:hAnsi="Arial" w:cs="Arial"/>
                <w:color w:val="000000" w:themeColor="text1"/>
                <w:sz w:val="20"/>
                <w:szCs w:val="20"/>
                <w:lang w:val="es-MX" w:eastAsia="es-MX"/>
              </w:rPr>
              <w:t>Jul 06 - Aug 18, 2014</w:t>
            </w:r>
          </w:p>
        </w:tc>
      </w:tr>
      <w:tr w:rsidR="008B5FED" w:rsidRPr="005B3E38" w:rsidTr="0014456E">
        <w:trPr>
          <w:trHeight w:val="255"/>
        </w:trPr>
        <w:tc>
          <w:tcPr>
            <w:tcW w:w="3984" w:type="dxa"/>
            <w:tcBorders>
              <w:top w:val="nil"/>
              <w:left w:val="single" w:sz="4" w:space="0" w:color="auto"/>
              <w:bottom w:val="single" w:sz="4" w:space="0" w:color="auto"/>
              <w:right w:val="single" w:sz="4" w:space="0" w:color="auto"/>
            </w:tcBorders>
            <w:noWrap/>
            <w:vAlign w:val="bottom"/>
          </w:tcPr>
          <w:p w:rsidR="008B5FED" w:rsidRPr="0014456E" w:rsidRDefault="008B5FED" w:rsidP="00964D8C">
            <w:pPr>
              <w:spacing w:after="0"/>
              <w:jc w:val="center"/>
              <w:rPr>
                <w:rFonts w:ascii="Arial" w:hAnsi="Arial" w:cs="Arial"/>
                <w:b/>
                <w:bCs/>
                <w:color w:val="000000" w:themeColor="text1"/>
                <w:sz w:val="20"/>
                <w:szCs w:val="20"/>
                <w:lang w:val="es-MX" w:eastAsia="es-MX"/>
              </w:rPr>
            </w:pPr>
            <w:r w:rsidRPr="0014456E">
              <w:rPr>
                <w:rFonts w:ascii="Arial" w:hAnsi="Arial" w:cs="Arial"/>
                <w:b/>
                <w:bCs/>
                <w:color w:val="000000" w:themeColor="text1"/>
                <w:sz w:val="20"/>
                <w:szCs w:val="20"/>
                <w:lang w:val="es-MX" w:eastAsia="es-MX"/>
              </w:rPr>
              <w:t>REGENTE-AQUAMARINA (B.B.)</w:t>
            </w:r>
          </w:p>
        </w:tc>
        <w:tc>
          <w:tcPr>
            <w:tcW w:w="550" w:type="dxa"/>
            <w:tcBorders>
              <w:top w:val="nil"/>
              <w:left w:val="nil"/>
              <w:bottom w:val="single" w:sz="4" w:space="0" w:color="auto"/>
              <w:right w:val="single" w:sz="4" w:space="0" w:color="auto"/>
            </w:tcBorders>
            <w:shd w:val="clear" w:color="auto" w:fill="FFFF00"/>
            <w:noWrap/>
            <w:vAlign w:val="bottom"/>
          </w:tcPr>
          <w:p w:rsidR="008B5FED" w:rsidRPr="0014456E" w:rsidRDefault="0099490A"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1,2</w:t>
            </w:r>
            <w:r w:rsidR="008B5FED" w:rsidRPr="0014456E">
              <w:rPr>
                <w:rFonts w:ascii="Arial" w:hAnsi="Arial" w:cs="Arial"/>
                <w:bCs/>
                <w:color w:val="000000" w:themeColor="text1"/>
                <w:szCs w:val="20"/>
                <w:lang w:val="es-MX" w:eastAsia="es-MX"/>
              </w:rPr>
              <w:t>63</w:t>
            </w:r>
          </w:p>
        </w:tc>
        <w:tc>
          <w:tcPr>
            <w:tcW w:w="552" w:type="dxa"/>
            <w:tcBorders>
              <w:top w:val="nil"/>
              <w:left w:val="nil"/>
              <w:bottom w:val="single" w:sz="4" w:space="0" w:color="auto"/>
              <w:right w:val="single" w:sz="4" w:space="0" w:color="auto"/>
            </w:tcBorders>
            <w:shd w:val="clear" w:color="auto" w:fill="FFFF00"/>
            <w:noWrap/>
            <w:vAlign w:val="bottom"/>
          </w:tcPr>
          <w:p w:rsidR="008B5FED" w:rsidRPr="0014456E" w:rsidRDefault="0099490A"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9</w:t>
            </w:r>
            <w:r w:rsidR="008B5FED" w:rsidRPr="0014456E">
              <w:rPr>
                <w:rFonts w:ascii="Arial" w:hAnsi="Arial" w:cs="Arial"/>
                <w:bCs/>
                <w:color w:val="000000" w:themeColor="text1"/>
                <w:szCs w:val="20"/>
                <w:lang w:val="es-MX" w:eastAsia="es-MX"/>
              </w:rPr>
              <w:t>44</w:t>
            </w:r>
          </w:p>
        </w:tc>
        <w:tc>
          <w:tcPr>
            <w:tcW w:w="552" w:type="dxa"/>
            <w:tcBorders>
              <w:top w:val="nil"/>
              <w:left w:val="nil"/>
              <w:bottom w:val="single" w:sz="4" w:space="0" w:color="auto"/>
              <w:right w:val="single" w:sz="4" w:space="0" w:color="auto"/>
            </w:tcBorders>
            <w:shd w:val="clear" w:color="auto" w:fill="FFFF00"/>
            <w:noWrap/>
            <w:vAlign w:val="bottom"/>
          </w:tcPr>
          <w:p w:rsidR="008B5FED" w:rsidRPr="0014456E" w:rsidRDefault="0099490A"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8</w:t>
            </w:r>
            <w:r w:rsidR="008B5FED" w:rsidRPr="0014456E">
              <w:rPr>
                <w:rFonts w:ascii="Arial" w:hAnsi="Arial" w:cs="Arial"/>
                <w:bCs/>
                <w:color w:val="000000" w:themeColor="text1"/>
                <w:szCs w:val="20"/>
                <w:lang w:val="es-MX" w:eastAsia="es-MX"/>
              </w:rPr>
              <w:t>77</w:t>
            </w:r>
          </w:p>
        </w:tc>
        <w:tc>
          <w:tcPr>
            <w:tcW w:w="727" w:type="dxa"/>
            <w:tcBorders>
              <w:top w:val="nil"/>
              <w:left w:val="nil"/>
              <w:bottom w:val="single" w:sz="4" w:space="0" w:color="auto"/>
              <w:right w:val="single" w:sz="4" w:space="0" w:color="auto"/>
            </w:tcBorders>
            <w:shd w:val="clear" w:color="auto" w:fill="FFFF00"/>
            <w:noWrap/>
            <w:vAlign w:val="bottom"/>
          </w:tcPr>
          <w:p w:rsidR="008B5FED" w:rsidRPr="0014456E" w:rsidRDefault="0099490A"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4</w:t>
            </w:r>
            <w:r w:rsidR="008B5FED" w:rsidRPr="0014456E">
              <w:rPr>
                <w:rFonts w:ascii="Arial" w:hAnsi="Arial" w:cs="Arial"/>
                <w:bCs/>
                <w:color w:val="000000" w:themeColor="text1"/>
                <w:szCs w:val="20"/>
                <w:lang w:val="es-MX" w:eastAsia="es-MX"/>
              </w:rPr>
              <w:t>66</w:t>
            </w:r>
          </w:p>
        </w:tc>
        <w:tc>
          <w:tcPr>
            <w:tcW w:w="3026" w:type="dxa"/>
            <w:tcBorders>
              <w:top w:val="nil"/>
              <w:left w:val="nil"/>
              <w:bottom w:val="single" w:sz="4" w:space="0" w:color="auto"/>
              <w:right w:val="single" w:sz="4" w:space="0" w:color="auto"/>
            </w:tcBorders>
            <w:noWrap/>
            <w:vAlign w:val="bottom"/>
          </w:tcPr>
          <w:p w:rsidR="008B5FED" w:rsidRPr="0014456E" w:rsidRDefault="008B5FED" w:rsidP="00964D8C">
            <w:pPr>
              <w:spacing w:after="0"/>
              <w:rPr>
                <w:rFonts w:ascii="Arial" w:hAnsi="Arial" w:cs="Arial"/>
                <w:color w:val="000000" w:themeColor="text1"/>
                <w:sz w:val="20"/>
                <w:szCs w:val="20"/>
                <w:lang w:val="es-MX" w:eastAsia="es-MX"/>
              </w:rPr>
            </w:pPr>
            <w:r w:rsidRPr="0014456E">
              <w:rPr>
                <w:rFonts w:ascii="Arial" w:hAnsi="Arial" w:cs="Arial"/>
                <w:color w:val="000000" w:themeColor="text1"/>
                <w:sz w:val="20"/>
                <w:szCs w:val="20"/>
                <w:lang w:val="es-MX" w:eastAsia="es-MX"/>
              </w:rPr>
              <w:t xml:space="preserve">Apr 08 </w:t>
            </w:r>
            <w:r w:rsidR="006922F6">
              <w:rPr>
                <w:rFonts w:ascii="Arial" w:hAnsi="Arial" w:cs="Arial"/>
                <w:color w:val="000000" w:themeColor="text1"/>
                <w:sz w:val="20"/>
                <w:szCs w:val="20"/>
                <w:lang w:val="es-MX" w:eastAsia="es-MX"/>
              </w:rPr>
              <w:t xml:space="preserve">- Jul 05 / Aug 19 - </w:t>
            </w:r>
            <w:r w:rsidR="00390004">
              <w:rPr>
                <w:rFonts w:ascii="Arial" w:hAnsi="Arial" w:cs="Arial"/>
                <w:color w:val="000000" w:themeColor="text1"/>
                <w:sz w:val="20"/>
                <w:szCs w:val="20"/>
                <w:lang w:val="es-MX" w:eastAsia="es-MX"/>
              </w:rPr>
              <w:t>Dec 15</w:t>
            </w:r>
            <w:r w:rsidR="006922F6">
              <w:rPr>
                <w:rFonts w:ascii="Arial" w:hAnsi="Arial" w:cs="Arial"/>
                <w:color w:val="000000" w:themeColor="text1"/>
                <w:sz w:val="20"/>
                <w:szCs w:val="20"/>
                <w:lang w:val="es-MX" w:eastAsia="es-MX"/>
              </w:rPr>
              <w:t>, 2014</w:t>
            </w:r>
          </w:p>
        </w:tc>
      </w:tr>
      <w:tr w:rsidR="008B5FED" w:rsidRPr="005B3E38" w:rsidTr="0014456E">
        <w:trPr>
          <w:trHeight w:val="255"/>
        </w:trPr>
        <w:tc>
          <w:tcPr>
            <w:tcW w:w="3984" w:type="dxa"/>
            <w:tcBorders>
              <w:top w:val="nil"/>
              <w:left w:val="single" w:sz="4" w:space="0" w:color="auto"/>
              <w:bottom w:val="single" w:sz="4" w:space="0" w:color="auto"/>
              <w:right w:val="single" w:sz="4" w:space="0" w:color="auto"/>
            </w:tcBorders>
            <w:noWrap/>
            <w:vAlign w:val="bottom"/>
          </w:tcPr>
          <w:p w:rsidR="008B5FED" w:rsidRPr="0014456E" w:rsidRDefault="008B5FED" w:rsidP="00964D8C">
            <w:pPr>
              <w:spacing w:after="0"/>
              <w:jc w:val="center"/>
              <w:rPr>
                <w:rFonts w:ascii="Arial" w:hAnsi="Arial" w:cs="Arial"/>
                <w:b/>
                <w:bCs/>
                <w:color w:val="000000" w:themeColor="text1"/>
                <w:sz w:val="20"/>
                <w:szCs w:val="20"/>
                <w:lang w:val="es-MX" w:eastAsia="es-MX"/>
              </w:rPr>
            </w:pPr>
            <w:r w:rsidRPr="0014456E">
              <w:rPr>
                <w:rFonts w:ascii="Arial" w:hAnsi="Arial" w:cs="Arial"/>
                <w:b/>
                <w:bCs/>
                <w:color w:val="000000" w:themeColor="text1"/>
                <w:sz w:val="20"/>
                <w:szCs w:val="20"/>
                <w:lang w:val="es-MX" w:eastAsia="es-MX"/>
              </w:rPr>
              <w:t>REGENTE-AQUAMARINA (B.B.)</w:t>
            </w:r>
          </w:p>
        </w:tc>
        <w:tc>
          <w:tcPr>
            <w:tcW w:w="550" w:type="dxa"/>
            <w:tcBorders>
              <w:top w:val="nil"/>
              <w:left w:val="nil"/>
              <w:bottom w:val="single" w:sz="4" w:space="0" w:color="auto"/>
              <w:right w:val="single" w:sz="4" w:space="0" w:color="auto"/>
            </w:tcBorders>
            <w:shd w:val="clear" w:color="auto" w:fill="FFFF00"/>
            <w:noWrap/>
            <w:vAlign w:val="bottom"/>
          </w:tcPr>
          <w:p w:rsidR="008B5FED" w:rsidRPr="0014456E" w:rsidRDefault="0099490A"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1,3</w:t>
            </w:r>
            <w:r w:rsidR="008B5FED" w:rsidRPr="0014456E">
              <w:rPr>
                <w:rFonts w:ascii="Arial" w:hAnsi="Arial" w:cs="Arial"/>
                <w:bCs/>
                <w:color w:val="000000" w:themeColor="text1"/>
                <w:szCs w:val="20"/>
                <w:lang w:val="es-MX" w:eastAsia="es-MX"/>
              </w:rPr>
              <w:t>03</w:t>
            </w:r>
          </w:p>
        </w:tc>
        <w:tc>
          <w:tcPr>
            <w:tcW w:w="552" w:type="dxa"/>
            <w:tcBorders>
              <w:top w:val="nil"/>
              <w:left w:val="nil"/>
              <w:bottom w:val="single" w:sz="4" w:space="0" w:color="auto"/>
              <w:right w:val="single" w:sz="4" w:space="0" w:color="auto"/>
            </w:tcBorders>
            <w:shd w:val="clear" w:color="auto" w:fill="FFFF00"/>
            <w:noWrap/>
            <w:vAlign w:val="bottom"/>
          </w:tcPr>
          <w:p w:rsidR="008B5FED" w:rsidRPr="0014456E" w:rsidRDefault="0099490A"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9</w:t>
            </w:r>
            <w:r w:rsidR="008B5FED" w:rsidRPr="0014456E">
              <w:rPr>
                <w:rFonts w:ascii="Arial" w:hAnsi="Arial" w:cs="Arial"/>
                <w:bCs/>
                <w:color w:val="000000" w:themeColor="text1"/>
                <w:szCs w:val="20"/>
                <w:lang w:val="es-MX" w:eastAsia="es-MX"/>
              </w:rPr>
              <w:t>64</w:t>
            </w:r>
          </w:p>
        </w:tc>
        <w:tc>
          <w:tcPr>
            <w:tcW w:w="552" w:type="dxa"/>
            <w:tcBorders>
              <w:top w:val="nil"/>
              <w:left w:val="nil"/>
              <w:bottom w:val="single" w:sz="4" w:space="0" w:color="auto"/>
              <w:right w:val="single" w:sz="4" w:space="0" w:color="auto"/>
            </w:tcBorders>
            <w:shd w:val="clear" w:color="auto" w:fill="FFFF00"/>
            <w:noWrap/>
            <w:vAlign w:val="bottom"/>
          </w:tcPr>
          <w:p w:rsidR="008B5FED" w:rsidRPr="0014456E" w:rsidRDefault="0099490A"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8</w:t>
            </w:r>
            <w:r w:rsidR="008B5FED" w:rsidRPr="0014456E">
              <w:rPr>
                <w:rFonts w:ascii="Arial" w:hAnsi="Arial" w:cs="Arial"/>
                <w:bCs/>
                <w:color w:val="000000" w:themeColor="text1"/>
                <w:szCs w:val="20"/>
                <w:lang w:val="es-MX" w:eastAsia="es-MX"/>
              </w:rPr>
              <w:t>90</w:t>
            </w:r>
          </w:p>
        </w:tc>
        <w:tc>
          <w:tcPr>
            <w:tcW w:w="727" w:type="dxa"/>
            <w:tcBorders>
              <w:top w:val="nil"/>
              <w:left w:val="nil"/>
              <w:bottom w:val="single" w:sz="4" w:space="0" w:color="auto"/>
              <w:right w:val="single" w:sz="4" w:space="0" w:color="auto"/>
            </w:tcBorders>
            <w:shd w:val="clear" w:color="auto" w:fill="FFFF00"/>
            <w:noWrap/>
            <w:vAlign w:val="bottom"/>
          </w:tcPr>
          <w:p w:rsidR="008B5FED" w:rsidRPr="0014456E" w:rsidRDefault="0099490A"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4</w:t>
            </w:r>
            <w:r w:rsidR="008B5FED" w:rsidRPr="0014456E">
              <w:rPr>
                <w:rFonts w:ascii="Arial" w:hAnsi="Arial" w:cs="Arial"/>
                <w:bCs/>
                <w:color w:val="000000" w:themeColor="text1"/>
                <w:szCs w:val="20"/>
                <w:lang w:val="es-MX" w:eastAsia="es-MX"/>
              </w:rPr>
              <w:t>66</w:t>
            </w:r>
          </w:p>
        </w:tc>
        <w:tc>
          <w:tcPr>
            <w:tcW w:w="3026" w:type="dxa"/>
            <w:tcBorders>
              <w:top w:val="nil"/>
              <w:left w:val="nil"/>
              <w:bottom w:val="single" w:sz="4" w:space="0" w:color="auto"/>
              <w:right w:val="single" w:sz="4" w:space="0" w:color="auto"/>
            </w:tcBorders>
            <w:noWrap/>
            <w:vAlign w:val="bottom"/>
          </w:tcPr>
          <w:p w:rsidR="008B5FED" w:rsidRPr="0014456E" w:rsidRDefault="006922F6" w:rsidP="00964D8C">
            <w:pPr>
              <w:spacing w:after="0"/>
              <w:rPr>
                <w:rFonts w:ascii="Arial" w:hAnsi="Arial" w:cs="Arial"/>
                <w:color w:val="000000" w:themeColor="text1"/>
                <w:sz w:val="20"/>
                <w:szCs w:val="20"/>
                <w:lang w:val="es-MX" w:eastAsia="es-MX"/>
              </w:rPr>
            </w:pPr>
            <w:r>
              <w:rPr>
                <w:rFonts w:ascii="Arial" w:hAnsi="Arial" w:cs="Arial"/>
                <w:color w:val="000000" w:themeColor="text1"/>
                <w:sz w:val="20"/>
                <w:szCs w:val="20"/>
                <w:lang w:val="es-MX" w:eastAsia="es-MX"/>
              </w:rPr>
              <w:t>Jul 06 - Aug 18, 2014</w:t>
            </w:r>
          </w:p>
        </w:tc>
      </w:tr>
      <w:tr w:rsidR="008B5FED" w:rsidRPr="005B3E38" w:rsidTr="0014456E">
        <w:trPr>
          <w:trHeight w:val="255"/>
        </w:trPr>
        <w:tc>
          <w:tcPr>
            <w:tcW w:w="3984" w:type="dxa"/>
            <w:tcBorders>
              <w:top w:val="nil"/>
              <w:left w:val="single" w:sz="4" w:space="0" w:color="auto"/>
              <w:bottom w:val="single" w:sz="4" w:space="0" w:color="auto"/>
              <w:right w:val="single" w:sz="4" w:space="0" w:color="auto"/>
            </w:tcBorders>
            <w:noWrap/>
            <w:vAlign w:val="bottom"/>
          </w:tcPr>
          <w:p w:rsidR="008B5FED" w:rsidRPr="0014456E" w:rsidRDefault="008B5FED" w:rsidP="00964D8C">
            <w:pPr>
              <w:spacing w:after="0"/>
              <w:jc w:val="center"/>
              <w:rPr>
                <w:rFonts w:ascii="Arial" w:hAnsi="Arial" w:cs="Arial"/>
                <w:b/>
                <w:bCs/>
                <w:color w:val="000000" w:themeColor="text1"/>
                <w:sz w:val="20"/>
                <w:szCs w:val="20"/>
                <w:lang w:val="es-MX" w:eastAsia="es-MX"/>
              </w:rPr>
            </w:pPr>
            <w:r w:rsidRPr="0014456E">
              <w:rPr>
                <w:rFonts w:ascii="Arial" w:hAnsi="Arial" w:cs="Arial"/>
                <w:b/>
                <w:bCs/>
                <w:color w:val="000000" w:themeColor="text1"/>
                <w:sz w:val="20"/>
                <w:szCs w:val="20"/>
                <w:lang w:val="es-MX" w:eastAsia="es-MX"/>
              </w:rPr>
              <w:t>CASA BLANCA-AQUAMARINA (B.B.)</w:t>
            </w:r>
          </w:p>
        </w:tc>
        <w:tc>
          <w:tcPr>
            <w:tcW w:w="550" w:type="dxa"/>
            <w:tcBorders>
              <w:top w:val="nil"/>
              <w:left w:val="nil"/>
              <w:bottom w:val="single" w:sz="4" w:space="0" w:color="auto"/>
              <w:right w:val="single" w:sz="4" w:space="0" w:color="auto"/>
            </w:tcBorders>
            <w:shd w:val="clear" w:color="auto" w:fill="FFFF00"/>
            <w:noWrap/>
            <w:vAlign w:val="bottom"/>
          </w:tcPr>
          <w:p w:rsidR="008B5FED" w:rsidRPr="0014456E" w:rsidRDefault="0099490A"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1,3</w:t>
            </w:r>
            <w:r w:rsidR="008B5FED" w:rsidRPr="0014456E">
              <w:rPr>
                <w:rFonts w:ascii="Arial" w:hAnsi="Arial" w:cs="Arial"/>
                <w:bCs/>
                <w:color w:val="000000" w:themeColor="text1"/>
                <w:szCs w:val="20"/>
                <w:lang w:val="es-MX" w:eastAsia="es-MX"/>
              </w:rPr>
              <w:t>36</w:t>
            </w:r>
          </w:p>
        </w:tc>
        <w:tc>
          <w:tcPr>
            <w:tcW w:w="552" w:type="dxa"/>
            <w:tcBorders>
              <w:top w:val="nil"/>
              <w:left w:val="nil"/>
              <w:bottom w:val="single" w:sz="4" w:space="0" w:color="auto"/>
              <w:right w:val="single" w:sz="4" w:space="0" w:color="auto"/>
            </w:tcBorders>
            <w:shd w:val="clear" w:color="auto" w:fill="FFFF00"/>
            <w:noWrap/>
            <w:vAlign w:val="bottom"/>
          </w:tcPr>
          <w:p w:rsidR="008B5FED" w:rsidRPr="0014456E" w:rsidRDefault="0099490A"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9</w:t>
            </w:r>
            <w:r w:rsidR="008B5FED" w:rsidRPr="0014456E">
              <w:rPr>
                <w:rFonts w:ascii="Arial" w:hAnsi="Arial" w:cs="Arial"/>
                <w:bCs/>
                <w:color w:val="000000" w:themeColor="text1"/>
                <w:szCs w:val="20"/>
                <w:lang w:val="es-MX" w:eastAsia="es-MX"/>
              </w:rPr>
              <w:t>76</w:t>
            </w:r>
          </w:p>
        </w:tc>
        <w:tc>
          <w:tcPr>
            <w:tcW w:w="552" w:type="dxa"/>
            <w:tcBorders>
              <w:top w:val="nil"/>
              <w:left w:val="nil"/>
              <w:bottom w:val="single" w:sz="4" w:space="0" w:color="auto"/>
              <w:right w:val="single" w:sz="4" w:space="0" w:color="auto"/>
            </w:tcBorders>
            <w:shd w:val="clear" w:color="auto" w:fill="FFFF00"/>
            <w:noWrap/>
            <w:vAlign w:val="bottom"/>
          </w:tcPr>
          <w:p w:rsidR="008B5FED" w:rsidRPr="0014456E" w:rsidRDefault="0099490A"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9</w:t>
            </w:r>
            <w:r w:rsidR="008B5FED" w:rsidRPr="0014456E">
              <w:rPr>
                <w:rFonts w:ascii="Arial" w:hAnsi="Arial" w:cs="Arial"/>
                <w:bCs/>
                <w:color w:val="000000" w:themeColor="text1"/>
                <w:szCs w:val="20"/>
                <w:lang w:val="es-MX" w:eastAsia="es-MX"/>
              </w:rPr>
              <w:t>18</w:t>
            </w:r>
          </w:p>
        </w:tc>
        <w:tc>
          <w:tcPr>
            <w:tcW w:w="727" w:type="dxa"/>
            <w:tcBorders>
              <w:top w:val="nil"/>
              <w:left w:val="nil"/>
              <w:bottom w:val="single" w:sz="4" w:space="0" w:color="auto"/>
              <w:right w:val="single" w:sz="4" w:space="0" w:color="auto"/>
            </w:tcBorders>
            <w:shd w:val="clear" w:color="auto" w:fill="FFFF00"/>
            <w:noWrap/>
            <w:vAlign w:val="bottom"/>
          </w:tcPr>
          <w:p w:rsidR="008B5FED" w:rsidRPr="0014456E" w:rsidRDefault="0099490A"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4</w:t>
            </w:r>
            <w:r w:rsidR="008B5FED" w:rsidRPr="0014456E">
              <w:rPr>
                <w:rFonts w:ascii="Arial" w:hAnsi="Arial" w:cs="Arial"/>
                <w:bCs/>
                <w:color w:val="000000" w:themeColor="text1"/>
                <w:szCs w:val="20"/>
                <w:lang w:val="es-MX" w:eastAsia="es-MX"/>
              </w:rPr>
              <w:t>59</w:t>
            </w:r>
          </w:p>
        </w:tc>
        <w:tc>
          <w:tcPr>
            <w:tcW w:w="3026" w:type="dxa"/>
            <w:tcBorders>
              <w:top w:val="nil"/>
              <w:left w:val="nil"/>
              <w:bottom w:val="single" w:sz="4" w:space="0" w:color="auto"/>
              <w:right w:val="single" w:sz="4" w:space="0" w:color="auto"/>
            </w:tcBorders>
            <w:noWrap/>
            <w:vAlign w:val="bottom"/>
          </w:tcPr>
          <w:p w:rsidR="008B5FED" w:rsidRPr="0014456E" w:rsidRDefault="008B5FED" w:rsidP="00964D8C">
            <w:pPr>
              <w:spacing w:after="0"/>
              <w:rPr>
                <w:rFonts w:ascii="Arial" w:hAnsi="Arial" w:cs="Arial"/>
                <w:color w:val="000000" w:themeColor="text1"/>
                <w:sz w:val="20"/>
                <w:szCs w:val="20"/>
                <w:lang w:val="es-MX" w:eastAsia="es-MX"/>
              </w:rPr>
            </w:pPr>
            <w:r w:rsidRPr="0014456E">
              <w:rPr>
                <w:rFonts w:ascii="Arial" w:hAnsi="Arial" w:cs="Arial"/>
                <w:color w:val="000000" w:themeColor="text1"/>
                <w:sz w:val="20"/>
                <w:szCs w:val="20"/>
                <w:lang w:val="es-MX" w:eastAsia="es-MX"/>
              </w:rPr>
              <w:t xml:space="preserve">Apr 08 </w:t>
            </w:r>
            <w:r w:rsidR="00390004">
              <w:rPr>
                <w:rFonts w:ascii="Arial" w:hAnsi="Arial" w:cs="Arial"/>
                <w:color w:val="000000" w:themeColor="text1"/>
                <w:sz w:val="20"/>
                <w:szCs w:val="20"/>
                <w:lang w:val="es-MX" w:eastAsia="es-MX"/>
              </w:rPr>
              <w:t>- Jul 05 / Aug 19 - Dec 15</w:t>
            </w:r>
            <w:r w:rsidR="006922F6">
              <w:rPr>
                <w:rFonts w:ascii="Arial" w:hAnsi="Arial" w:cs="Arial"/>
                <w:color w:val="000000" w:themeColor="text1"/>
                <w:sz w:val="20"/>
                <w:szCs w:val="20"/>
                <w:lang w:val="es-MX" w:eastAsia="es-MX"/>
              </w:rPr>
              <w:t>, 2014</w:t>
            </w:r>
          </w:p>
        </w:tc>
      </w:tr>
      <w:tr w:rsidR="008B5FED" w:rsidRPr="005B3E38" w:rsidTr="0014456E">
        <w:trPr>
          <w:trHeight w:val="255"/>
        </w:trPr>
        <w:tc>
          <w:tcPr>
            <w:tcW w:w="3984" w:type="dxa"/>
            <w:tcBorders>
              <w:top w:val="nil"/>
              <w:left w:val="single" w:sz="4" w:space="0" w:color="auto"/>
              <w:bottom w:val="single" w:sz="4" w:space="0" w:color="auto"/>
              <w:right w:val="single" w:sz="4" w:space="0" w:color="auto"/>
            </w:tcBorders>
            <w:noWrap/>
            <w:vAlign w:val="bottom"/>
          </w:tcPr>
          <w:p w:rsidR="008B5FED" w:rsidRPr="0014456E" w:rsidRDefault="008B5FED" w:rsidP="00964D8C">
            <w:pPr>
              <w:spacing w:after="0"/>
              <w:jc w:val="center"/>
              <w:rPr>
                <w:rFonts w:ascii="Arial" w:hAnsi="Arial" w:cs="Arial"/>
                <w:b/>
                <w:bCs/>
                <w:color w:val="000000" w:themeColor="text1"/>
                <w:sz w:val="20"/>
                <w:szCs w:val="20"/>
                <w:lang w:val="es-MX" w:eastAsia="es-MX"/>
              </w:rPr>
            </w:pPr>
            <w:r w:rsidRPr="0014456E">
              <w:rPr>
                <w:rFonts w:ascii="Arial" w:hAnsi="Arial" w:cs="Arial"/>
                <w:b/>
                <w:bCs/>
                <w:color w:val="000000" w:themeColor="text1"/>
                <w:sz w:val="20"/>
                <w:szCs w:val="20"/>
                <w:lang w:val="es-MX" w:eastAsia="es-MX"/>
              </w:rPr>
              <w:t>CASA BLANCA-AQUAMARINA (B.B.)</w:t>
            </w:r>
          </w:p>
        </w:tc>
        <w:tc>
          <w:tcPr>
            <w:tcW w:w="550" w:type="dxa"/>
            <w:tcBorders>
              <w:top w:val="nil"/>
              <w:left w:val="nil"/>
              <w:bottom w:val="single" w:sz="4" w:space="0" w:color="auto"/>
              <w:right w:val="single" w:sz="4" w:space="0" w:color="auto"/>
            </w:tcBorders>
            <w:shd w:val="clear" w:color="auto" w:fill="FFFF00"/>
            <w:noWrap/>
            <w:vAlign w:val="bottom"/>
          </w:tcPr>
          <w:p w:rsidR="008B5FED" w:rsidRPr="0014456E" w:rsidRDefault="0099490A"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1,3</w:t>
            </w:r>
            <w:r w:rsidR="008B5FED" w:rsidRPr="0014456E">
              <w:rPr>
                <w:rFonts w:ascii="Arial" w:hAnsi="Arial" w:cs="Arial"/>
                <w:bCs/>
                <w:color w:val="000000" w:themeColor="text1"/>
                <w:szCs w:val="20"/>
                <w:lang w:val="es-MX" w:eastAsia="es-MX"/>
              </w:rPr>
              <w:t>77</w:t>
            </w:r>
          </w:p>
        </w:tc>
        <w:tc>
          <w:tcPr>
            <w:tcW w:w="552" w:type="dxa"/>
            <w:tcBorders>
              <w:top w:val="nil"/>
              <w:left w:val="nil"/>
              <w:bottom w:val="single" w:sz="4" w:space="0" w:color="auto"/>
              <w:right w:val="single" w:sz="4" w:space="0" w:color="auto"/>
            </w:tcBorders>
            <w:shd w:val="clear" w:color="auto" w:fill="FFFF00"/>
            <w:noWrap/>
            <w:vAlign w:val="bottom"/>
          </w:tcPr>
          <w:p w:rsidR="008B5FED" w:rsidRPr="0014456E" w:rsidRDefault="0099490A"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9</w:t>
            </w:r>
            <w:r w:rsidR="008B5FED" w:rsidRPr="0014456E">
              <w:rPr>
                <w:rFonts w:ascii="Arial" w:hAnsi="Arial" w:cs="Arial"/>
                <w:bCs/>
                <w:color w:val="000000" w:themeColor="text1"/>
                <w:szCs w:val="20"/>
                <w:lang w:val="es-MX" w:eastAsia="es-MX"/>
              </w:rPr>
              <w:t>96</w:t>
            </w:r>
          </w:p>
        </w:tc>
        <w:tc>
          <w:tcPr>
            <w:tcW w:w="552" w:type="dxa"/>
            <w:tcBorders>
              <w:top w:val="nil"/>
              <w:left w:val="nil"/>
              <w:bottom w:val="single" w:sz="4" w:space="0" w:color="auto"/>
              <w:right w:val="single" w:sz="4" w:space="0" w:color="auto"/>
            </w:tcBorders>
            <w:shd w:val="clear" w:color="auto" w:fill="FFFF00"/>
            <w:noWrap/>
            <w:vAlign w:val="bottom"/>
          </w:tcPr>
          <w:p w:rsidR="008B5FED" w:rsidRPr="0014456E" w:rsidRDefault="0099490A"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9</w:t>
            </w:r>
            <w:r w:rsidR="008B5FED" w:rsidRPr="0014456E">
              <w:rPr>
                <w:rFonts w:ascii="Arial" w:hAnsi="Arial" w:cs="Arial"/>
                <w:bCs/>
                <w:color w:val="000000" w:themeColor="text1"/>
                <w:szCs w:val="20"/>
                <w:lang w:val="es-MX" w:eastAsia="es-MX"/>
              </w:rPr>
              <w:t>32</w:t>
            </w:r>
          </w:p>
        </w:tc>
        <w:tc>
          <w:tcPr>
            <w:tcW w:w="727" w:type="dxa"/>
            <w:tcBorders>
              <w:top w:val="nil"/>
              <w:left w:val="nil"/>
              <w:bottom w:val="single" w:sz="4" w:space="0" w:color="auto"/>
              <w:right w:val="single" w:sz="4" w:space="0" w:color="auto"/>
            </w:tcBorders>
            <w:shd w:val="clear" w:color="auto" w:fill="FFFF00"/>
            <w:noWrap/>
            <w:vAlign w:val="bottom"/>
          </w:tcPr>
          <w:p w:rsidR="008B5FED" w:rsidRPr="0014456E" w:rsidRDefault="0099490A"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4</w:t>
            </w:r>
            <w:r w:rsidR="008B5FED" w:rsidRPr="0014456E">
              <w:rPr>
                <w:rFonts w:ascii="Arial" w:hAnsi="Arial" w:cs="Arial"/>
                <w:bCs/>
                <w:color w:val="000000" w:themeColor="text1"/>
                <w:szCs w:val="20"/>
                <w:lang w:val="es-MX" w:eastAsia="es-MX"/>
              </w:rPr>
              <w:t>59</w:t>
            </w:r>
          </w:p>
        </w:tc>
        <w:tc>
          <w:tcPr>
            <w:tcW w:w="3026" w:type="dxa"/>
            <w:tcBorders>
              <w:top w:val="nil"/>
              <w:left w:val="nil"/>
              <w:bottom w:val="single" w:sz="4" w:space="0" w:color="auto"/>
              <w:right w:val="single" w:sz="4" w:space="0" w:color="auto"/>
            </w:tcBorders>
            <w:noWrap/>
            <w:vAlign w:val="bottom"/>
          </w:tcPr>
          <w:p w:rsidR="008B5FED" w:rsidRPr="0014456E" w:rsidRDefault="006922F6" w:rsidP="00964D8C">
            <w:pPr>
              <w:spacing w:after="0"/>
              <w:rPr>
                <w:rFonts w:ascii="Arial" w:hAnsi="Arial" w:cs="Arial"/>
                <w:color w:val="000000" w:themeColor="text1"/>
                <w:sz w:val="20"/>
                <w:szCs w:val="20"/>
                <w:lang w:val="es-MX" w:eastAsia="es-MX"/>
              </w:rPr>
            </w:pPr>
            <w:r>
              <w:rPr>
                <w:rFonts w:ascii="Arial" w:hAnsi="Arial" w:cs="Arial"/>
                <w:color w:val="000000" w:themeColor="text1"/>
                <w:sz w:val="20"/>
                <w:szCs w:val="20"/>
                <w:lang w:val="es-MX" w:eastAsia="es-MX"/>
              </w:rPr>
              <w:t>Jul 06 - Aug 18, 2014</w:t>
            </w:r>
          </w:p>
        </w:tc>
      </w:tr>
      <w:tr w:rsidR="008B5FED" w:rsidRPr="005B3E38" w:rsidTr="0014456E">
        <w:trPr>
          <w:trHeight w:val="255"/>
        </w:trPr>
        <w:tc>
          <w:tcPr>
            <w:tcW w:w="3984" w:type="dxa"/>
            <w:tcBorders>
              <w:top w:val="nil"/>
              <w:left w:val="single" w:sz="4" w:space="0" w:color="auto"/>
              <w:bottom w:val="single" w:sz="4" w:space="0" w:color="auto"/>
              <w:right w:val="single" w:sz="4" w:space="0" w:color="auto"/>
            </w:tcBorders>
            <w:noWrap/>
            <w:vAlign w:val="bottom"/>
          </w:tcPr>
          <w:p w:rsidR="008B5FED" w:rsidRPr="0014456E" w:rsidRDefault="008B5FED" w:rsidP="00964D8C">
            <w:pPr>
              <w:spacing w:after="0"/>
              <w:jc w:val="center"/>
              <w:rPr>
                <w:rFonts w:ascii="Arial" w:hAnsi="Arial" w:cs="Arial"/>
                <w:b/>
                <w:bCs/>
                <w:color w:val="000000" w:themeColor="text1"/>
                <w:sz w:val="20"/>
                <w:szCs w:val="20"/>
                <w:lang w:val="en-US" w:eastAsia="es-MX"/>
              </w:rPr>
            </w:pPr>
            <w:r w:rsidRPr="0014456E">
              <w:rPr>
                <w:rFonts w:ascii="Arial" w:hAnsi="Arial" w:cs="Arial"/>
                <w:b/>
                <w:bCs/>
                <w:color w:val="000000" w:themeColor="text1"/>
                <w:sz w:val="20"/>
                <w:szCs w:val="20"/>
                <w:lang w:val="en-US" w:eastAsia="es-MX"/>
              </w:rPr>
              <w:t>HOLIDAY INN Z.-GREAT PARNASSUS (A.I.)</w:t>
            </w:r>
          </w:p>
        </w:tc>
        <w:tc>
          <w:tcPr>
            <w:tcW w:w="550" w:type="dxa"/>
            <w:tcBorders>
              <w:top w:val="nil"/>
              <w:left w:val="nil"/>
              <w:bottom w:val="single" w:sz="4" w:space="0" w:color="auto"/>
              <w:right w:val="single" w:sz="4" w:space="0" w:color="auto"/>
            </w:tcBorders>
            <w:shd w:val="clear" w:color="auto" w:fill="FFFF00"/>
            <w:noWrap/>
            <w:vAlign w:val="bottom"/>
          </w:tcPr>
          <w:p w:rsidR="008B5FED" w:rsidRPr="0014456E" w:rsidRDefault="0099490A"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1,6</w:t>
            </w:r>
            <w:r w:rsidR="008B5FED" w:rsidRPr="0014456E">
              <w:rPr>
                <w:rFonts w:ascii="Arial" w:hAnsi="Arial" w:cs="Arial"/>
                <w:bCs/>
                <w:color w:val="000000" w:themeColor="text1"/>
                <w:szCs w:val="20"/>
                <w:lang w:val="es-MX" w:eastAsia="es-MX"/>
              </w:rPr>
              <w:t>45</w:t>
            </w:r>
          </w:p>
        </w:tc>
        <w:tc>
          <w:tcPr>
            <w:tcW w:w="552" w:type="dxa"/>
            <w:tcBorders>
              <w:top w:val="nil"/>
              <w:left w:val="nil"/>
              <w:bottom w:val="single" w:sz="4" w:space="0" w:color="auto"/>
              <w:right w:val="single" w:sz="4" w:space="0" w:color="auto"/>
            </w:tcBorders>
            <w:shd w:val="clear" w:color="auto" w:fill="FFFF00"/>
            <w:noWrap/>
            <w:vAlign w:val="bottom"/>
          </w:tcPr>
          <w:p w:rsidR="008B5FED" w:rsidRPr="0014456E" w:rsidRDefault="0099490A"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1,2</w:t>
            </w:r>
            <w:r w:rsidR="008B5FED" w:rsidRPr="0014456E">
              <w:rPr>
                <w:rFonts w:ascii="Arial" w:hAnsi="Arial" w:cs="Arial"/>
                <w:bCs/>
                <w:color w:val="000000" w:themeColor="text1"/>
                <w:szCs w:val="20"/>
                <w:lang w:val="es-MX" w:eastAsia="es-MX"/>
              </w:rPr>
              <w:t>05</w:t>
            </w:r>
          </w:p>
        </w:tc>
        <w:tc>
          <w:tcPr>
            <w:tcW w:w="552" w:type="dxa"/>
            <w:tcBorders>
              <w:top w:val="nil"/>
              <w:left w:val="nil"/>
              <w:bottom w:val="single" w:sz="4" w:space="0" w:color="auto"/>
              <w:right w:val="single" w:sz="4" w:space="0" w:color="auto"/>
            </w:tcBorders>
            <w:shd w:val="clear" w:color="auto" w:fill="FFFF00"/>
            <w:noWrap/>
            <w:vAlign w:val="bottom"/>
          </w:tcPr>
          <w:p w:rsidR="008B5FED" w:rsidRPr="0014456E" w:rsidRDefault="0099490A"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1,1</w:t>
            </w:r>
            <w:r w:rsidR="008B5FED" w:rsidRPr="0014456E">
              <w:rPr>
                <w:rFonts w:ascii="Arial" w:hAnsi="Arial" w:cs="Arial"/>
                <w:bCs/>
                <w:color w:val="000000" w:themeColor="text1"/>
                <w:szCs w:val="20"/>
                <w:lang w:val="es-MX" w:eastAsia="es-MX"/>
              </w:rPr>
              <w:t>42</w:t>
            </w:r>
          </w:p>
        </w:tc>
        <w:tc>
          <w:tcPr>
            <w:tcW w:w="727" w:type="dxa"/>
            <w:tcBorders>
              <w:top w:val="nil"/>
              <w:left w:val="nil"/>
              <w:bottom w:val="single" w:sz="4" w:space="0" w:color="auto"/>
              <w:right w:val="single" w:sz="4" w:space="0" w:color="auto"/>
            </w:tcBorders>
            <w:shd w:val="clear" w:color="auto" w:fill="FFFF00"/>
            <w:noWrap/>
            <w:vAlign w:val="bottom"/>
          </w:tcPr>
          <w:p w:rsidR="008B5FED" w:rsidRPr="0014456E" w:rsidRDefault="0099490A"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5</w:t>
            </w:r>
            <w:r w:rsidR="008B5FED" w:rsidRPr="0014456E">
              <w:rPr>
                <w:rFonts w:ascii="Arial" w:hAnsi="Arial" w:cs="Arial"/>
                <w:bCs/>
                <w:color w:val="000000" w:themeColor="text1"/>
                <w:szCs w:val="20"/>
                <w:lang w:val="es-MX" w:eastAsia="es-MX"/>
              </w:rPr>
              <w:t>36</w:t>
            </w:r>
          </w:p>
        </w:tc>
        <w:tc>
          <w:tcPr>
            <w:tcW w:w="3026" w:type="dxa"/>
            <w:tcBorders>
              <w:top w:val="nil"/>
              <w:left w:val="nil"/>
              <w:bottom w:val="single" w:sz="4" w:space="0" w:color="auto"/>
              <w:right w:val="single" w:sz="4" w:space="0" w:color="auto"/>
            </w:tcBorders>
            <w:noWrap/>
            <w:vAlign w:val="bottom"/>
          </w:tcPr>
          <w:p w:rsidR="008B5FED" w:rsidRPr="0014456E" w:rsidRDefault="008B5FED" w:rsidP="00964D8C">
            <w:pPr>
              <w:spacing w:after="0"/>
              <w:rPr>
                <w:rFonts w:ascii="Arial" w:hAnsi="Arial" w:cs="Arial"/>
                <w:color w:val="000000" w:themeColor="text1"/>
                <w:sz w:val="20"/>
                <w:szCs w:val="20"/>
                <w:lang w:val="es-MX" w:eastAsia="es-MX"/>
              </w:rPr>
            </w:pPr>
            <w:r w:rsidRPr="0014456E">
              <w:rPr>
                <w:rFonts w:ascii="Arial" w:hAnsi="Arial" w:cs="Arial"/>
                <w:color w:val="000000" w:themeColor="text1"/>
                <w:sz w:val="20"/>
                <w:szCs w:val="20"/>
                <w:lang w:val="es-MX" w:eastAsia="es-MX"/>
              </w:rPr>
              <w:t xml:space="preserve">Abr 07 </w:t>
            </w:r>
            <w:r w:rsidR="00390004">
              <w:rPr>
                <w:rFonts w:ascii="Arial" w:hAnsi="Arial" w:cs="Arial"/>
                <w:color w:val="000000" w:themeColor="text1"/>
                <w:sz w:val="20"/>
                <w:szCs w:val="20"/>
                <w:lang w:val="es-MX" w:eastAsia="es-MX"/>
              </w:rPr>
              <w:t>- Jul 12 / Nov 01 - Dic 15</w:t>
            </w:r>
            <w:bookmarkStart w:id="0" w:name="_GoBack"/>
            <w:bookmarkEnd w:id="0"/>
            <w:r w:rsidR="006922F6">
              <w:rPr>
                <w:rFonts w:ascii="Arial" w:hAnsi="Arial" w:cs="Arial"/>
                <w:color w:val="000000" w:themeColor="text1"/>
                <w:sz w:val="20"/>
                <w:szCs w:val="20"/>
                <w:lang w:val="es-MX" w:eastAsia="es-MX"/>
              </w:rPr>
              <w:t>, 2014</w:t>
            </w:r>
          </w:p>
        </w:tc>
      </w:tr>
      <w:tr w:rsidR="008B5FED" w:rsidRPr="005B3E38" w:rsidTr="0014456E">
        <w:trPr>
          <w:trHeight w:val="255"/>
        </w:trPr>
        <w:tc>
          <w:tcPr>
            <w:tcW w:w="3984" w:type="dxa"/>
            <w:tcBorders>
              <w:top w:val="nil"/>
              <w:left w:val="single" w:sz="4" w:space="0" w:color="auto"/>
              <w:bottom w:val="single" w:sz="4" w:space="0" w:color="auto"/>
              <w:right w:val="single" w:sz="4" w:space="0" w:color="auto"/>
            </w:tcBorders>
            <w:noWrap/>
            <w:vAlign w:val="bottom"/>
          </w:tcPr>
          <w:p w:rsidR="008B5FED" w:rsidRPr="0014456E" w:rsidRDefault="008B5FED" w:rsidP="00964D8C">
            <w:pPr>
              <w:spacing w:after="0"/>
              <w:jc w:val="center"/>
              <w:rPr>
                <w:rFonts w:ascii="Arial" w:hAnsi="Arial" w:cs="Arial"/>
                <w:b/>
                <w:bCs/>
                <w:color w:val="000000" w:themeColor="text1"/>
                <w:sz w:val="20"/>
                <w:szCs w:val="20"/>
                <w:lang w:val="en-US" w:eastAsia="es-MX"/>
              </w:rPr>
            </w:pPr>
            <w:r w:rsidRPr="0014456E">
              <w:rPr>
                <w:rFonts w:ascii="Arial" w:hAnsi="Arial" w:cs="Arial"/>
                <w:b/>
                <w:bCs/>
                <w:color w:val="000000" w:themeColor="text1"/>
                <w:sz w:val="20"/>
                <w:szCs w:val="20"/>
                <w:lang w:val="en-US" w:eastAsia="es-MX"/>
              </w:rPr>
              <w:t>HOLIDAY INN Z.-GREAT PARNASSUS (A.I.)</w:t>
            </w:r>
          </w:p>
        </w:tc>
        <w:tc>
          <w:tcPr>
            <w:tcW w:w="550" w:type="dxa"/>
            <w:tcBorders>
              <w:top w:val="nil"/>
              <w:left w:val="nil"/>
              <w:bottom w:val="single" w:sz="4" w:space="0" w:color="auto"/>
              <w:right w:val="single" w:sz="4" w:space="0" w:color="auto"/>
            </w:tcBorders>
            <w:shd w:val="clear" w:color="auto" w:fill="FFFF00"/>
            <w:noWrap/>
            <w:vAlign w:val="bottom"/>
          </w:tcPr>
          <w:p w:rsidR="008B5FED" w:rsidRPr="0014456E" w:rsidRDefault="0099490A"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1,6</w:t>
            </w:r>
            <w:r w:rsidR="008B5FED" w:rsidRPr="0014456E">
              <w:rPr>
                <w:rFonts w:ascii="Arial" w:hAnsi="Arial" w:cs="Arial"/>
                <w:bCs/>
                <w:color w:val="000000" w:themeColor="text1"/>
                <w:szCs w:val="20"/>
                <w:lang w:val="es-MX" w:eastAsia="es-MX"/>
              </w:rPr>
              <w:t>68</w:t>
            </w:r>
          </w:p>
        </w:tc>
        <w:tc>
          <w:tcPr>
            <w:tcW w:w="552" w:type="dxa"/>
            <w:tcBorders>
              <w:top w:val="nil"/>
              <w:left w:val="nil"/>
              <w:bottom w:val="single" w:sz="4" w:space="0" w:color="auto"/>
              <w:right w:val="single" w:sz="4" w:space="0" w:color="auto"/>
            </w:tcBorders>
            <w:shd w:val="clear" w:color="auto" w:fill="FFFF00"/>
            <w:noWrap/>
            <w:vAlign w:val="bottom"/>
          </w:tcPr>
          <w:p w:rsidR="008B5FED" w:rsidRPr="0014456E" w:rsidRDefault="0099490A"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1,2</w:t>
            </w:r>
            <w:r w:rsidR="008B5FED" w:rsidRPr="0014456E">
              <w:rPr>
                <w:rFonts w:ascii="Arial" w:hAnsi="Arial" w:cs="Arial"/>
                <w:bCs/>
                <w:color w:val="000000" w:themeColor="text1"/>
                <w:szCs w:val="20"/>
                <w:lang w:val="es-MX" w:eastAsia="es-MX"/>
              </w:rPr>
              <w:t>28</w:t>
            </w:r>
          </w:p>
        </w:tc>
        <w:tc>
          <w:tcPr>
            <w:tcW w:w="552" w:type="dxa"/>
            <w:tcBorders>
              <w:top w:val="nil"/>
              <w:left w:val="nil"/>
              <w:bottom w:val="single" w:sz="4" w:space="0" w:color="auto"/>
              <w:right w:val="single" w:sz="4" w:space="0" w:color="auto"/>
            </w:tcBorders>
            <w:shd w:val="clear" w:color="auto" w:fill="FFFF00"/>
            <w:noWrap/>
            <w:vAlign w:val="bottom"/>
          </w:tcPr>
          <w:p w:rsidR="008B5FED" w:rsidRPr="0014456E" w:rsidRDefault="0099490A"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1,1</w:t>
            </w:r>
            <w:r w:rsidR="008B5FED" w:rsidRPr="0014456E">
              <w:rPr>
                <w:rFonts w:ascii="Arial" w:hAnsi="Arial" w:cs="Arial"/>
                <w:bCs/>
                <w:color w:val="000000" w:themeColor="text1"/>
                <w:szCs w:val="20"/>
                <w:lang w:val="es-MX" w:eastAsia="es-MX"/>
              </w:rPr>
              <w:t>65</w:t>
            </w:r>
          </w:p>
        </w:tc>
        <w:tc>
          <w:tcPr>
            <w:tcW w:w="727" w:type="dxa"/>
            <w:tcBorders>
              <w:top w:val="nil"/>
              <w:left w:val="nil"/>
              <w:bottom w:val="single" w:sz="4" w:space="0" w:color="auto"/>
              <w:right w:val="single" w:sz="4" w:space="0" w:color="auto"/>
            </w:tcBorders>
            <w:shd w:val="clear" w:color="auto" w:fill="FFFF00"/>
            <w:noWrap/>
            <w:vAlign w:val="bottom"/>
          </w:tcPr>
          <w:p w:rsidR="008B5FED" w:rsidRPr="0014456E" w:rsidRDefault="0099490A"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5</w:t>
            </w:r>
            <w:r w:rsidR="008B5FED" w:rsidRPr="0014456E">
              <w:rPr>
                <w:rFonts w:ascii="Arial" w:hAnsi="Arial" w:cs="Arial"/>
                <w:bCs/>
                <w:color w:val="000000" w:themeColor="text1"/>
                <w:szCs w:val="20"/>
                <w:lang w:val="es-MX" w:eastAsia="es-MX"/>
              </w:rPr>
              <w:t>36</w:t>
            </w:r>
          </w:p>
        </w:tc>
        <w:tc>
          <w:tcPr>
            <w:tcW w:w="3026" w:type="dxa"/>
            <w:tcBorders>
              <w:top w:val="nil"/>
              <w:left w:val="nil"/>
              <w:bottom w:val="single" w:sz="4" w:space="0" w:color="auto"/>
              <w:right w:val="single" w:sz="4" w:space="0" w:color="auto"/>
            </w:tcBorders>
            <w:noWrap/>
            <w:vAlign w:val="bottom"/>
          </w:tcPr>
          <w:p w:rsidR="008B5FED" w:rsidRPr="0014456E" w:rsidRDefault="006922F6" w:rsidP="00964D8C">
            <w:pPr>
              <w:spacing w:after="0"/>
              <w:rPr>
                <w:rFonts w:ascii="Arial" w:hAnsi="Arial" w:cs="Arial"/>
                <w:color w:val="000000" w:themeColor="text1"/>
                <w:sz w:val="20"/>
                <w:szCs w:val="20"/>
                <w:lang w:val="es-MX" w:eastAsia="es-MX"/>
              </w:rPr>
            </w:pPr>
            <w:r>
              <w:rPr>
                <w:rFonts w:ascii="Arial" w:hAnsi="Arial" w:cs="Arial"/>
                <w:color w:val="000000" w:themeColor="text1"/>
                <w:sz w:val="20"/>
                <w:szCs w:val="20"/>
                <w:lang w:val="es-MX" w:eastAsia="es-MX"/>
              </w:rPr>
              <w:t>Jul 13 - Ago 17, 2014</w:t>
            </w:r>
          </w:p>
        </w:tc>
      </w:tr>
      <w:tr w:rsidR="008B5FED" w:rsidRPr="005B3E38" w:rsidTr="0014456E">
        <w:trPr>
          <w:trHeight w:val="255"/>
        </w:trPr>
        <w:tc>
          <w:tcPr>
            <w:tcW w:w="3984" w:type="dxa"/>
            <w:tcBorders>
              <w:top w:val="nil"/>
              <w:left w:val="single" w:sz="4" w:space="0" w:color="auto"/>
              <w:bottom w:val="single" w:sz="4" w:space="0" w:color="auto"/>
              <w:right w:val="single" w:sz="4" w:space="0" w:color="auto"/>
            </w:tcBorders>
            <w:noWrap/>
            <w:vAlign w:val="bottom"/>
          </w:tcPr>
          <w:p w:rsidR="008B5FED" w:rsidRPr="0014456E" w:rsidRDefault="008B5FED" w:rsidP="00964D8C">
            <w:pPr>
              <w:spacing w:after="0"/>
              <w:jc w:val="center"/>
              <w:rPr>
                <w:rFonts w:ascii="Arial" w:hAnsi="Arial" w:cs="Arial"/>
                <w:b/>
                <w:bCs/>
                <w:color w:val="000000" w:themeColor="text1"/>
                <w:sz w:val="20"/>
                <w:szCs w:val="20"/>
                <w:lang w:val="en-US" w:eastAsia="es-MX"/>
              </w:rPr>
            </w:pPr>
            <w:r w:rsidRPr="0014456E">
              <w:rPr>
                <w:rFonts w:ascii="Arial" w:hAnsi="Arial" w:cs="Arial"/>
                <w:b/>
                <w:bCs/>
                <w:color w:val="000000" w:themeColor="text1"/>
                <w:sz w:val="20"/>
                <w:szCs w:val="20"/>
                <w:lang w:val="en-US" w:eastAsia="es-MX"/>
              </w:rPr>
              <w:lastRenderedPageBreak/>
              <w:t>HOLIDAY INN Z.-GREAT PARNASSUS (A.I.)</w:t>
            </w:r>
          </w:p>
        </w:tc>
        <w:tc>
          <w:tcPr>
            <w:tcW w:w="550" w:type="dxa"/>
            <w:tcBorders>
              <w:top w:val="nil"/>
              <w:left w:val="nil"/>
              <w:bottom w:val="single" w:sz="4" w:space="0" w:color="auto"/>
              <w:right w:val="single" w:sz="4" w:space="0" w:color="auto"/>
            </w:tcBorders>
            <w:shd w:val="clear" w:color="auto" w:fill="FFFF00"/>
            <w:noWrap/>
            <w:vAlign w:val="bottom"/>
          </w:tcPr>
          <w:p w:rsidR="008B5FED" w:rsidRPr="0014456E" w:rsidRDefault="0099490A"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1,6</w:t>
            </w:r>
            <w:r w:rsidR="008B5FED" w:rsidRPr="0014456E">
              <w:rPr>
                <w:rFonts w:ascii="Arial" w:hAnsi="Arial" w:cs="Arial"/>
                <w:bCs/>
                <w:color w:val="000000" w:themeColor="text1"/>
                <w:szCs w:val="20"/>
                <w:lang w:val="es-MX" w:eastAsia="es-MX"/>
              </w:rPr>
              <w:t>22</w:t>
            </w:r>
          </w:p>
        </w:tc>
        <w:tc>
          <w:tcPr>
            <w:tcW w:w="552" w:type="dxa"/>
            <w:tcBorders>
              <w:top w:val="nil"/>
              <w:left w:val="nil"/>
              <w:bottom w:val="single" w:sz="4" w:space="0" w:color="auto"/>
              <w:right w:val="single" w:sz="4" w:space="0" w:color="auto"/>
            </w:tcBorders>
            <w:shd w:val="clear" w:color="auto" w:fill="FFFF00"/>
            <w:noWrap/>
            <w:vAlign w:val="bottom"/>
          </w:tcPr>
          <w:p w:rsidR="008B5FED" w:rsidRPr="0014456E" w:rsidRDefault="0099490A"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1,1</w:t>
            </w:r>
            <w:r w:rsidR="008B5FED" w:rsidRPr="0014456E">
              <w:rPr>
                <w:rFonts w:ascii="Arial" w:hAnsi="Arial" w:cs="Arial"/>
                <w:bCs/>
                <w:color w:val="000000" w:themeColor="text1"/>
                <w:szCs w:val="20"/>
                <w:lang w:val="es-MX" w:eastAsia="es-MX"/>
              </w:rPr>
              <w:t>82</w:t>
            </w:r>
          </w:p>
        </w:tc>
        <w:tc>
          <w:tcPr>
            <w:tcW w:w="552" w:type="dxa"/>
            <w:tcBorders>
              <w:top w:val="nil"/>
              <w:left w:val="nil"/>
              <w:bottom w:val="single" w:sz="4" w:space="0" w:color="auto"/>
              <w:right w:val="single" w:sz="4" w:space="0" w:color="auto"/>
            </w:tcBorders>
            <w:shd w:val="clear" w:color="auto" w:fill="FFFF00"/>
            <w:noWrap/>
            <w:vAlign w:val="bottom"/>
          </w:tcPr>
          <w:p w:rsidR="008B5FED" w:rsidRPr="0014456E" w:rsidRDefault="0099490A"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1,1</w:t>
            </w:r>
            <w:r w:rsidR="008B5FED" w:rsidRPr="0014456E">
              <w:rPr>
                <w:rFonts w:ascii="Arial" w:hAnsi="Arial" w:cs="Arial"/>
                <w:bCs/>
                <w:color w:val="000000" w:themeColor="text1"/>
                <w:szCs w:val="20"/>
                <w:lang w:val="es-MX" w:eastAsia="es-MX"/>
              </w:rPr>
              <w:t>19</w:t>
            </w:r>
          </w:p>
        </w:tc>
        <w:tc>
          <w:tcPr>
            <w:tcW w:w="727" w:type="dxa"/>
            <w:tcBorders>
              <w:top w:val="nil"/>
              <w:left w:val="nil"/>
              <w:bottom w:val="single" w:sz="4" w:space="0" w:color="auto"/>
              <w:right w:val="single" w:sz="4" w:space="0" w:color="auto"/>
            </w:tcBorders>
            <w:shd w:val="clear" w:color="auto" w:fill="FFFF00"/>
            <w:noWrap/>
            <w:vAlign w:val="bottom"/>
          </w:tcPr>
          <w:p w:rsidR="008B5FED" w:rsidRPr="0014456E" w:rsidRDefault="0099490A"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5</w:t>
            </w:r>
            <w:r w:rsidR="008B5FED" w:rsidRPr="0014456E">
              <w:rPr>
                <w:rFonts w:ascii="Arial" w:hAnsi="Arial" w:cs="Arial"/>
                <w:bCs/>
                <w:color w:val="000000" w:themeColor="text1"/>
                <w:szCs w:val="20"/>
                <w:lang w:val="es-MX" w:eastAsia="es-MX"/>
              </w:rPr>
              <w:t>36</w:t>
            </w:r>
          </w:p>
        </w:tc>
        <w:tc>
          <w:tcPr>
            <w:tcW w:w="3026" w:type="dxa"/>
            <w:tcBorders>
              <w:top w:val="nil"/>
              <w:left w:val="nil"/>
              <w:bottom w:val="single" w:sz="4" w:space="0" w:color="auto"/>
              <w:right w:val="single" w:sz="4" w:space="0" w:color="auto"/>
            </w:tcBorders>
            <w:noWrap/>
            <w:vAlign w:val="bottom"/>
          </w:tcPr>
          <w:p w:rsidR="008B5FED" w:rsidRPr="0014456E" w:rsidRDefault="00F10AA5" w:rsidP="00964D8C">
            <w:pPr>
              <w:spacing w:after="0"/>
              <w:rPr>
                <w:rFonts w:ascii="Arial" w:hAnsi="Arial" w:cs="Arial"/>
                <w:color w:val="000000" w:themeColor="text1"/>
                <w:sz w:val="20"/>
                <w:szCs w:val="20"/>
                <w:lang w:val="es-MX" w:eastAsia="es-MX"/>
              </w:rPr>
            </w:pPr>
            <w:r>
              <w:rPr>
                <w:rFonts w:ascii="Arial" w:hAnsi="Arial" w:cs="Arial"/>
                <w:color w:val="000000" w:themeColor="text1"/>
                <w:sz w:val="20"/>
                <w:szCs w:val="20"/>
                <w:lang w:val="es-MX" w:eastAsia="es-MX"/>
              </w:rPr>
              <w:t>Ago 18 - Oct 31, 2014</w:t>
            </w:r>
          </w:p>
        </w:tc>
      </w:tr>
      <w:tr w:rsidR="008B5FED" w:rsidRPr="005B3E38" w:rsidTr="0014456E">
        <w:trPr>
          <w:trHeight w:val="255"/>
        </w:trPr>
        <w:tc>
          <w:tcPr>
            <w:tcW w:w="3984" w:type="dxa"/>
            <w:tcBorders>
              <w:top w:val="nil"/>
              <w:left w:val="single" w:sz="4" w:space="0" w:color="auto"/>
              <w:bottom w:val="single" w:sz="4" w:space="0" w:color="auto"/>
              <w:right w:val="single" w:sz="4" w:space="0" w:color="auto"/>
            </w:tcBorders>
            <w:noWrap/>
            <w:vAlign w:val="bottom"/>
          </w:tcPr>
          <w:p w:rsidR="008B5FED" w:rsidRPr="0014456E" w:rsidRDefault="008B5FED" w:rsidP="00964D8C">
            <w:pPr>
              <w:spacing w:after="0"/>
              <w:jc w:val="center"/>
              <w:rPr>
                <w:rFonts w:ascii="Arial" w:hAnsi="Arial" w:cs="Arial"/>
                <w:b/>
                <w:bCs/>
                <w:color w:val="000000" w:themeColor="text1"/>
                <w:sz w:val="20"/>
                <w:szCs w:val="20"/>
                <w:lang w:val="es-MX" w:eastAsia="es-MX"/>
              </w:rPr>
            </w:pPr>
            <w:r w:rsidRPr="0014456E">
              <w:rPr>
                <w:rFonts w:ascii="Arial" w:hAnsi="Arial" w:cs="Arial"/>
                <w:b/>
                <w:bCs/>
                <w:color w:val="000000" w:themeColor="text1"/>
                <w:sz w:val="20"/>
                <w:szCs w:val="20"/>
                <w:lang w:val="es-MX" w:eastAsia="es-MX"/>
              </w:rPr>
              <w:t>MELIA REF.-PARADISUS CANCUN LUN - JUE (A.I.)</w:t>
            </w:r>
          </w:p>
        </w:tc>
        <w:tc>
          <w:tcPr>
            <w:tcW w:w="550" w:type="dxa"/>
            <w:tcBorders>
              <w:top w:val="nil"/>
              <w:left w:val="nil"/>
              <w:bottom w:val="single" w:sz="4" w:space="0" w:color="auto"/>
              <w:right w:val="single" w:sz="4" w:space="0" w:color="auto"/>
            </w:tcBorders>
            <w:shd w:val="clear" w:color="auto" w:fill="FFFF00"/>
            <w:noWrap/>
            <w:vAlign w:val="bottom"/>
          </w:tcPr>
          <w:p w:rsidR="008B5FED" w:rsidRPr="0014456E" w:rsidRDefault="001842E5"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2,2</w:t>
            </w:r>
            <w:r w:rsidR="008B5FED" w:rsidRPr="0014456E">
              <w:rPr>
                <w:rFonts w:ascii="Arial" w:hAnsi="Arial" w:cs="Arial"/>
                <w:bCs/>
                <w:color w:val="000000" w:themeColor="text1"/>
                <w:szCs w:val="20"/>
                <w:lang w:val="es-MX" w:eastAsia="es-MX"/>
              </w:rPr>
              <w:t>73</w:t>
            </w:r>
          </w:p>
        </w:tc>
        <w:tc>
          <w:tcPr>
            <w:tcW w:w="552" w:type="dxa"/>
            <w:tcBorders>
              <w:top w:val="nil"/>
              <w:left w:val="nil"/>
              <w:bottom w:val="single" w:sz="4" w:space="0" w:color="auto"/>
              <w:right w:val="single" w:sz="4" w:space="0" w:color="auto"/>
            </w:tcBorders>
            <w:shd w:val="clear" w:color="auto" w:fill="FFFF00"/>
            <w:noWrap/>
            <w:vAlign w:val="bottom"/>
          </w:tcPr>
          <w:p w:rsidR="008B5FED" w:rsidRPr="0014456E" w:rsidRDefault="001842E5"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1,6</w:t>
            </w:r>
            <w:r w:rsidR="008B5FED" w:rsidRPr="0014456E">
              <w:rPr>
                <w:rFonts w:ascii="Arial" w:hAnsi="Arial" w:cs="Arial"/>
                <w:bCs/>
                <w:color w:val="000000" w:themeColor="text1"/>
                <w:szCs w:val="20"/>
                <w:lang w:val="es-MX" w:eastAsia="es-MX"/>
              </w:rPr>
              <w:t>04</w:t>
            </w:r>
          </w:p>
        </w:tc>
        <w:tc>
          <w:tcPr>
            <w:tcW w:w="552" w:type="dxa"/>
            <w:tcBorders>
              <w:top w:val="nil"/>
              <w:left w:val="nil"/>
              <w:bottom w:val="single" w:sz="4" w:space="0" w:color="auto"/>
              <w:right w:val="single" w:sz="4" w:space="0" w:color="auto"/>
            </w:tcBorders>
            <w:shd w:val="clear" w:color="auto" w:fill="FFFF00"/>
            <w:noWrap/>
            <w:vAlign w:val="bottom"/>
          </w:tcPr>
          <w:p w:rsidR="008B5FED" w:rsidRPr="0014456E" w:rsidRDefault="001842E5"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1,5</w:t>
            </w:r>
            <w:r w:rsidR="008B5FED" w:rsidRPr="0014456E">
              <w:rPr>
                <w:rFonts w:ascii="Arial" w:hAnsi="Arial" w:cs="Arial"/>
                <w:bCs/>
                <w:color w:val="000000" w:themeColor="text1"/>
                <w:szCs w:val="20"/>
                <w:lang w:val="es-MX" w:eastAsia="es-MX"/>
              </w:rPr>
              <w:t>23</w:t>
            </w:r>
          </w:p>
        </w:tc>
        <w:tc>
          <w:tcPr>
            <w:tcW w:w="727" w:type="dxa"/>
            <w:tcBorders>
              <w:top w:val="nil"/>
              <w:left w:val="nil"/>
              <w:bottom w:val="single" w:sz="4" w:space="0" w:color="auto"/>
              <w:right w:val="single" w:sz="4" w:space="0" w:color="auto"/>
            </w:tcBorders>
            <w:shd w:val="clear" w:color="auto" w:fill="FFFF00"/>
            <w:noWrap/>
            <w:vAlign w:val="bottom"/>
          </w:tcPr>
          <w:p w:rsidR="008B5FED" w:rsidRPr="0014456E" w:rsidRDefault="001842E5"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7</w:t>
            </w:r>
            <w:r w:rsidR="008B5FED" w:rsidRPr="0014456E">
              <w:rPr>
                <w:rFonts w:ascii="Arial" w:hAnsi="Arial" w:cs="Arial"/>
                <w:bCs/>
                <w:color w:val="000000" w:themeColor="text1"/>
                <w:szCs w:val="20"/>
                <w:lang w:val="es-MX" w:eastAsia="es-MX"/>
              </w:rPr>
              <w:t>27</w:t>
            </w:r>
          </w:p>
        </w:tc>
        <w:tc>
          <w:tcPr>
            <w:tcW w:w="3026" w:type="dxa"/>
            <w:tcBorders>
              <w:top w:val="nil"/>
              <w:left w:val="nil"/>
              <w:bottom w:val="single" w:sz="4" w:space="0" w:color="auto"/>
              <w:right w:val="single" w:sz="4" w:space="0" w:color="auto"/>
            </w:tcBorders>
            <w:noWrap/>
            <w:vAlign w:val="bottom"/>
          </w:tcPr>
          <w:p w:rsidR="008B5FED" w:rsidRPr="0014456E" w:rsidRDefault="00F10AA5" w:rsidP="00964D8C">
            <w:pPr>
              <w:spacing w:after="0"/>
              <w:rPr>
                <w:rFonts w:ascii="Arial" w:hAnsi="Arial" w:cs="Arial"/>
                <w:color w:val="000000" w:themeColor="text1"/>
                <w:sz w:val="20"/>
                <w:szCs w:val="20"/>
                <w:lang w:val="es-MX" w:eastAsia="es-MX"/>
              </w:rPr>
            </w:pPr>
            <w:r>
              <w:rPr>
                <w:rFonts w:ascii="Arial" w:hAnsi="Arial" w:cs="Arial"/>
                <w:color w:val="000000" w:themeColor="text1"/>
                <w:sz w:val="20"/>
                <w:szCs w:val="20"/>
                <w:lang w:val="es-MX" w:eastAsia="es-MX"/>
              </w:rPr>
              <w:t>Jul 01 - Aug 18, 2014</w:t>
            </w:r>
          </w:p>
        </w:tc>
      </w:tr>
      <w:tr w:rsidR="008B5FED" w:rsidRPr="005B3E38" w:rsidTr="0014456E">
        <w:trPr>
          <w:trHeight w:val="255"/>
        </w:trPr>
        <w:tc>
          <w:tcPr>
            <w:tcW w:w="3984" w:type="dxa"/>
            <w:tcBorders>
              <w:top w:val="nil"/>
              <w:left w:val="single" w:sz="4" w:space="0" w:color="auto"/>
              <w:bottom w:val="single" w:sz="4" w:space="0" w:color="auto"/>
              <w:right w:val="single" w:sz="4" w:space="0" w:color="auto"/>
            </w:tcBorders>
            <w:noWrap/>
            <w:vAlign w:val="bottom"/>
          </w:tcPr>
          <w:p w:rsidR="008B5FED" w:rsidRPr="0014456E" w:rsidRDefault="008B5FED" w:rsidP="00964D8C">
            <w:pPr>
              <w:spacing w:after="0"/>
              <w:jc w:val="center"/>
              <w:rPr>
                <w:rFonts w:ascii="Arial" w:hAnsi="Arial" w:cs="Arial"/>
                <w:b/>
                <w:bCs/>
                <w:color w:val="000000" w:themeColor="text1"/>
                <w:sz w:val="20"/>
                <w:szCs w:val="20"/>
                <w:lang w:val="es-MX" w:eastAsia="es-MX"/>
              </w:rPr>
            </w:pPr>
            <w:r w:rsidRPr="0014456E">
              <w:rPr>
                <w:rFonts w:ascii="Arial" w:hAnsi="Arial" w:cs="Arial"/>
                <w:b/>
                <w:bCs/>
                <w:color w:val="000000" w:themeColor="text1"/>
                <w:sz w:val="20"/>
                <w:szCs w:val="20"/>
                <w:lang w:val="es-MX" w:eastAsia="es-MX"/>
              </w:rPr>
              <w:t>MELIA REF.-PARADISUS CANCUN LUN - JUE (A.I.)</w:t>
            </w:r>
          </w:p>
        </w:tc>
        <w:tc>
          <w:tcPr>
            <w:tcW w:w="550" w:type="dxa"/>
            <w:tcBorders>
              <w:top w:val="nil"/>
              <w:left w:val="nil"/>
              <w:bottom w:val="single" w:sz="4" w:space="0" w:color="auto"/>
              <w:right w:val="single" w:sz="4" w:space="0" w:color="auto"/>
            </w:tcBorders>
            <w:shd w:val="clear" w:color="auto" w:fill="FFFF00"/>
            <w:noWrap/>
            <w:vAlign w:val="bottom"/>
          </w:tcPr>
          <w:p w:rsidR="008B5FED" w:rsidRPr="0014456E" w:rsidRDefault="001842E5"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2,1</w:t>
            </w:r>
            <w:r w:rsidR="008B5FED" w:rsidRPr="0014456E">
              <w:rPr>
                <w:rFonts w:ascii="Arial" w:hAnsi="Arial" w:cs="Arial"/>
                <w:bCs/>
                <w:color w:val="000000" w:themeColor="text1"/>
                <w:szCs w:val="20"/>
                <w:lang w:val="es-MX" w:eastAsia="es-MX"/>
              </w:rPr>
              <w:t>98</w:t>
            </w:r>
          </w:p>
        </w:tc>
        <w:tc>
          <w:tcPr>
            <w:tcW w:w="552" w:type="dxa"/>
            <w:tcBorders>
              <w:top w:val="nil"/>
              <w:left w:val="nil"/>
              <w:bottom w:val="single" w:sz="4" w:space="0" w:color="auto"/>
              <w:right w:val="single" w:sz="4" w:space="0" w:color="auto"/>
            </w:tcBorders>
            <w:shd w:val="clear" w:color="auto" w:fill="FFFF00"/>
            <w:noWrap/>
            <w:vAlign w:val="bottom"/>
          </w:tcPr>
          <w:p w:rsidR="008B5FED" w:rsidRPr="0014456E" w:rsidRDefault="001842E5"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1,5</w:t>
            </w:r>
            <w:r w:rsidR="008B5FED" w:rsidRPr="0014456E">
              <w:rPr>
                <w:rFonts w:ascii="Arial" w:hAnsi="Arial" w:cs="Arial"/>
                <w:bCs/>
                <w:color w:val="000000" w:themeColor="text1"/>
                <w:szCs w:val="20"/>
                <w:lang w:val="es-MX" w:eastAsia="es-MX"/>
              </w:rPr>
              <w:t>56</w:t>
            </w:r>
          </w:p>
        </w:tc>
        <w:tc>
          <w:tcPr>
            <w:tcW w:w="552" w:type="dxa"/>
            <w:tcBorders>
              <w:top w:val="nil"/>
              <w:left w:val="nil"/>
              <w:bottom w:val="single" w:sz="4" w:space="0" w:color="auto"/>
              <w:right w:val="single" w:sz="4" w:space="0" w:color="auto"/>
            </w:tcBorders>
            <w:shd w:val="clear" w:color="auto" w:fill="FFFF00"/>
            <w:noWrap/>
            <w:vAlign w:val="bottom"/>
          </w:tcPr>
          <w:p w:rsidR="008B5FED" w:rsidRPr="0014456E" w:rsidRDefault="001842E5"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1,4</w:t>
            </w:r>
            <w:r w:rsidR="008B5FED" w:rsidRPr="0014456E">
              <w:rPr>
                <w:rFonts w:ascii="Arial" w:hAnsi="Arial" w:cs="Arial"/>
                <w:bCs/>
                <w:color w:val="000000" w:themeColor="text1"/>
                <w:szCs w:val="20"/>
                <w:lang w:val="es-MX" w:eastAsia="es-MX"/>
              </w:rPr>
              <w:t>78</w:t>
            </w:r>
          </w:p>
        </w:tc>
        <w:tc>
          <w:tcPr>
            <w:tcW w:w="727" w:type="dxa"/>
            <w:tcBorders>
              <w:top w:val="nil"/>
              <w:left w:val="nil"/>
              <w:bottom w:val="single" w:sz="4" w:space="0" w:color="auto"/>
              <w:right w:val="single" w:sz="4" w:space="0" w:color="auto"/>
            </w:tcBorders>
            <w:shd w:val="clear" w:color="auto" w:fill="FFFF00"/>
            <w:noWrap/>
            <w:vAlign w:val="bottom"/>
          </w:tcPr>
          <w:p w:rsidR="008B5FED" w:rsidRPr="0014456E" w:rsidRDefault="001842E5"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7</w:t>
            </w:r>
            <w:r w:rsidR="008B5FED" w:rsidRPr="0014456E">
              <w:rPr>
                <w:rFonts w:ascii="Arial" w:hAnsi="Arial" w:cs="Arial"/>
                <w:bCs/>
                <w:color w:val="000000" w:themeColor="text1"/>
                <w:szCs w:val="20"/>
                <w:lang w:val="es-MX" w:eastAsia="es-MX"/>
              </w:rPr>
              <w:t>01</w:t>
            </w:r>
          </w:p>
        </w:tc>
        <w:tc>
          <w:tcPr>
            <w:tcW w:w="3026" w:type="dxa"/>
            <w:tcBorders>
              <w:top w:val="nil"/>
              <w:left w:val="nil"/>
              <w:bottom w:val="single" w:sz="4" w:space="0" w:color="auto"/>
              <w:right w:val="single" w:sz="4" w:space="0" w:color="auto"/>
            </w:tcBorders>
            <w:noWrap/>
            <w:vAlign w:val="bottom"/>
          </w:tcPr>
          <w:p w:rsidR="008B5FED" w:rsidRPr="0014456E" w:rsidRDefault="008B5FED" w:rsidP="00964D8C">
            <w:pPr>
              <w:spacing w:after="0"/>
              <w:rPr>
                <w:rFonts w:ascii="Arial" w:hAnsi="Arial" w:cs="Arial"/>
                <w:color w:val="000000" w:themeColor="text1"/>
                <w:sz w:val="20"/>
                <w:szCs w:val="20"/>
                <w:lang w:val="es-MX" w:eastAsia="es-MX"/>
              </w:rPr>
            </w:pPr>
            <w:r w:rsidRPr="0014456E">
              <w:rPr>
                <w:rFonts w:ascii="Arial" w:hAnsi="Arial" w:cs="Arial"/>
                <w:color w:val="000000" w:themeColor="text1"/>
                <w:sz w:val="20"/>
                <w:szCs w:val="20"/>
                <w:lang w:val="es-MX" w:eastAsia="es-MX"/>
              </w:rPr>
              <w:t xml:space="preserve">Apr 15 </w:t>
            </w:r>
            <w:r w:rsidR="00F10AA5">
              <w:rPr>
                <w:rFonts w:ascii="Arial" w:hAnsi="Arial" w:cs="Arial"/>
                <w:color w:val="000000" w:themeColor="text1"/>
                <w:sz w:val="20"/>
                <w:szCs w:val="20"/>
                <w:lang w:val="es-MX" w:eastAsia="es-MX"/>
              </w:rPr>
              <w:t>- Jun 30 / Aug 19 - Dec 22, 2014</w:t>
            </w:r>
          </w:p>
        </w:tc>
      </w:tr>
      <w:tr w:rsidR="008B5FED" w:rsidRPr="005B3E38" w:rsidTr="0014456E">
        <w:trPr>
          <w:trHeight w:val="255"/>
        </w:trPr>
        <w:tc>
          <w:tcPr>
            <w:tcW w:w="3984" w:type="dxa"/>
            <w:tcBorders>
              <w:top w:val="nil"/>
              <w:left w:val="single" w:sz="4" w:space="0" w:color="auto"/>
              <w:bottom w:val="single" w:sz="4" w:space="0" w:color="auto"/>
              <w:right w:val="single" w:sz="4" w:space="0" w:color="auto"/>
            </w:tcBorders>
            <w:noWrap/>
            <w:vAlign w:val="bottom"/>
          </w:tcPr>
          <w:p w:rsidR="008B5FED" w:rsidRPr="0014456E" w:rsidRDefault="008B5FED" w:rsidP="00964D8C">
            <w:pPr>
              <w:spacing w:after="0"/>
              <w:jc w:val="center"/>
              <w:rPr>
                <w:rFonts w:ascii="Arial" w:hAnsi="Arial" w:cs="Arial"/>
                <w:b/>
                <w:bCs/>
                <w:color w:val="000000" w:themeColor="text1"/>
                <w:sz w:val="20"/>
                <w:szCs w:val="20"/>
                <w:lang w:val="es-MX" w:eastAsia="es-MX"/>
              </w:rPr>
            </w:pPr>
            <w:r w:rsidRPr="0014456E">
              <w:rPr>
                <w:rFonts w:ascii="Arial" w:hAnsi="Arial" w:cs="Arial"/>
                <w:b/>
                <w:bCs/>
                <w:color w:val="000000" w:themeColor="text1"/>
                <w:sz w:val="20"/>
                <w:szCs w:val="20"/>
                <w:lang w:val="es-MX" w:eastAsia="es-MX"/>
              </w:rPr>
              <w:t>MELIA REF.-PARADISUS CANCUN VIE - DOM (A.I.)</w:t>
            </w:r>
          </w:p>
        </w:tc>
        <w:tc>
          <w:tcPr>
            <w:tcW w:w="550" w:type="dxa"/>
            <w:tcBorders>
              <w:top w:val="nil"/>
              <w:left w:val="nil"/>
              <w:bottom w:val="single" w:sz="4" w:space="0" w:color="auto"/>
              <w:right w:val="single" w:sz="4" w:space="0" w:color="auto"/>
            </w:tcBorders>
            <w:shd w:val="clear" w:color="auto" w:fill="FFFF00"/>
            <w:noWrap/>
            <w:vAlign w:val="bottom"/>
          </w:tcPr>
          <w:p w:rsidR="008B5FED" w:rsidRPr="0014456E" w:rsidRDefault="001842E5"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2,2</w:t>
            </w:r>
            <w:r w:rsidR="008B5FED" w:rsidRPr="0014456E">
              <w:rPr>
                <w:rFonts w:ascii="Arial" w:hAnsi="Arial" w:cs="Arial"/>
                <w:bCs/>
                <w:color w:val="000000" w:themeColor="text1"/>
                <w:szCs w:val="20"/>
                <w:lang w:val="es-MX" w:eastAsia="es-MX"/>
              </w:rPr>
              <w:t>47</w:t>
            </w:r>
          </w:p>
        </w:tc>
        <w:tc>
          <w:tcPr>
            <w:tcW w:w="552" w:type="dxa"/>
            <w:tcBorders>
              <w:top w:val="nil"/>
              <w:left w:val="nil"/>
              <w:bottom w:val="single" w:sz="4" w:space="0" w:color="auto"/>
              <w:right w:val="single" w:sz="4" w:space="0" w:color="auto"/>
            </w:tcBorders>
            <w:shd w:val="clear" w:color="auto" w:fill="FFFF00"/>
            <w:noWrap/>
            <w:vAlign w:val="bottom"/>
          </w:tcPr>
          <w:p w:rsidR="008B5FED" w:rsidRPr="0014456E" w:rsidRDefault="001842E5"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1,5</w:t>
            </w:r>
            <w:r w:rsidR="008B5FED" w:rsidRPr="0014456E">
              <w:rPr>
                <w:rFonts w:ascii="Arial" w:hAnsi="Arial" w:cs="Arial"/>
                <w:bCs/>
                <w:color w:val="000000" w:themeColor="text1"/>
                <w:szCs w:val="20"/>
                <w:lang w:val="es-MX" w:eastAsia="es-MX"/>
              </w:rPr>
              <w:t>92</w:t>
            </w:r>
          </w:p>
        </w:tc>
        <w:tc>
          <w:tcPr>
            <w:tcW w:w="552" w:type="dxa"/>
            <w:tcBorders>
              <w:top w:val="nil"/>
              <w:left w:val="nil"/>
              <w:bottom w:val="single" w:sz="4" w:space="0" w:color="auto"/>
              <w:right w:val="single" w:sz="4" w:space="0" w:color="auto"/>
            </w:tcBorders>
            <w:shd w:val="clear" w:color="auto" w:fill="FFFF00"/>
            <w:noWrap/>
            <w:vAlign w:val="bottom"/>
          </w:tcPr>
          <w:p w:rsidR="008B5FED" w:rsidRPr="0014456E" w:rsidRDefault="001842E5"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1,5</w:t>
            </w:r>
            <w:r w:rsidR="008B5FED" w:rsidRPr="0014456E">
              <w:rPr>
                <w:rFonts w:ascii="Arial" w:hAnsi="Arial" w:cs="Arial"/>
                <w:bCs/>
                <w:color w:val="000000" w:themeColor="text1"/>
                <w:szCs w:val="20"/>
                <w:lang w:val="es-MX" w:eastAsia="es-MX"/>
              </w:rPr>
              <w:t>15</w:t>
            </w:r>
          </w:p>
        </w:tc>
        <w:tc>
          <w:tcPr>
            <w:tcW w:w="727" w:type="dxa"/>
            <w:tcBorders>
              <w:top w:val="nil"/>
              <w:left w:val="nil"/>
              <w:bottom w:val="single" w:sz="4" w:space="0" w:color="auto"/>
              <w:right w:val="single" w:sz="4" w:space="0" w:color="auto"/>
            </w:tcBorders>
            <w:shd w:val="clear" w:color="auto" w:fill="FFFF00"/>
            <w:noWrap/>
            <w:vAlign w:val="bottom"/>
          </w:tcPr>
          <w:p w:rsidR="008B5FED" w:rsidRPr="0014456E" w:rsidRDefault="001842E5"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7</w:t>
            </w:r>
            <w:r w:rsidR="008B5FED" w:rsidRPr="0014456E">
              <w:rPr>
                <w:rFonts w:ascii="Arial" w:hAnsi="Arial" w:cs="Arial"/>
                <w:bCs/>
                <w:color w:val="000000" w:themeColor="text1"/>
                <w:szCs w:val="20"/>
                <w:lang w:val="es-MX" w:eastAsia="es-MX"/>
              </w:rPr>
              <w:t>27</w:t>
            </w:r>
          </w:p>
        </w:tc>
        <w:tc>
          <w:tcPr>
            <w:tcW w:w="3026" w:type="dxa"/>
            <w:tcBorders>
              <w:top w:val="nil"/>
              <w:left w:val="nil"/>
              <w:bottom w:val="single" w:sz="4" w:space="0" w:color="auto"/>
              <w:right w:val="single" w:sz="4" w:space="0" w:color="auto"/>
            </w:tcBorders>
            <w:noWrap/>
            <w:vAlign w:val="bottom"/>
          </w:tcPr>
          <w:p w:rsidR="008B5FED" w:rsidRPr="0014456E" w:rsidRDefault="00F10AA5" w:rsidP="00964D8C">
            <w:pPr>
              <w:spacing w:after="0"/>
              <w:rPr>
                <w:rFonts w:ascii="Arial" w:hAnsi="Arial" w:cs="Arial"/>
                <w:color w:val="000000" w:themeColor="text1"/>
                <w:sz w:val="20"/>
                <w:szCs w:val="20"/>
                <w:lang w:val="es-MX" w:eastAsia="es-MX"/>
              </w:rPr>
            </w:pPr>
            <w:r>
              <w:rPr>
                <w:rFonts w:ascii="Arial" w:hAnsi="Arial" w:cs="Arial"/>
                <w:color w:val="000000" w:themeColor="text1"/>
                <w:sz w:val="20"/>
                <w:szCs w:val="20"/>
                <w:lang w:val="es-MX" w:eastAsia="es-MX"/>
              </w:rPr>
              <w:t>Jul 01 - Aug 18, 2014</w:t>
            </w:r>
          </w:p>
        </w:tc>
      </w:tr>
      <w:tr w:rsidR="008B5FED" w:rsidRPr="005B3E38" w:rsidTr="0014456E">
        <w:trPr>
          <w:trHeight w:val="255"/>
        </w:trPr>
        <w:tc>
          <w:tcPr>
            <w:tcW w:w="3984" w:type="dxa"/>
            <w:tcBorders>
              <w:top w:val="nil"/>
              <w:left w:val="single" w:sz="4" w:space="0" w:color="auto"/>
              <w:bottom w:val="single" w:sz="4" w:space="0" w:color="auto"/>
              <w:right w:val="single" w:sz="4" w:space="0" w:color="auto"/>
            </w:tcBorders>
            <w:noWrap/>
            <w:vAlign w:val="bottom"/>
          </w:tcPr>
          <w:p w:rsidR="008B5FED" w:rsidRPr="0014456E" w:rsidRDefault="008B5FED" w:rsidP="00964D8C">
            <w:pPr>
              <w:spacing w:after="0"/>
              <w:jc w:val="center"/>
              <w:rPr>
                <w:rFonts w:ascii="Arial" w:hAnsi="Arial" w:cs="Arial"/>
                <w:b/>
                <w:bCs/>
                <w:color w:val="000000" w:themeColor="text1"/>
                <w:sz w:val="20"/>
                <w:szCs w:val="20"/>
                <w:lang w:val="es-MX" w:eastAsia="es-MX"/>
              </w:rPr>
            </w:pPr>
            <w:r w:rsidRPr="0014456E">
              <w:rPr>
                <w:rFonts w:ascii="Arial" w:hAnsi="Arial" w:cs="Arial"/>
                <w:b/>
                <w:bCs/>
                <w:color w:val="000000" w:themeColor="text1"/>
                <w:sz w:val="20"/>
                <w:szCs w:val="20"/>
                <w:lang w:val="es-MX" w:eastAsia="es-MX"/>
              </w:rPr>
              <w:t>MELIA REF.-PARADISUS CANCUN VIE - DOM (A.I.)</w:t>
            </w:r>
          </w:p>
        </w:tc>
        <w:tc>
          <w:tcPr>
            <w:tcW w:w="550" w:type="dxa"/>
            <w:tcBorders>
              <w:top w:val="nil"/>
              <w:left w:val="nil"/>
              <w:bottom w:val="single" w:sz="4" w:space="0" w:color="auto"/>
              <w:right w:val="single" w:sz="4" w:space="0" w:color="auto"/>
            </w:tcBorders>
            <w:shd w:val="clear" w:color="auto" w:fill="FFFF00"/>
            <w:noWrap/>
            <w:vAlign w:val="bottom"/>
          </w:tcPr>
          <w:p w:rsidR="008B5FED" w:rsidRPr="0014456E" w:rsidRDefault="001842E5"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2,1</w:t>
            </w:r>
            <w:r w:rsidR="008B5FED" w:rsidRPr="0014456E">
              <w:rPr>
                <w:rFonts w:ascii="Arial" w:hAnsi="Arial" w:cs="Arial"/>
                <w:bCs/>
                <w:color w:val="000000" w:themeColor="text1"/>
                <w:szCs w:val="20"/>
                <w:lang w:val="es-MX" w:eastAsia="es-MX"/>
              </w:rPr>
              <w:t>73</w:t>
            </w:r>
          </w:p>
        </w:tc>
        <w:tc>
          <w:tcPr>
            <w:tcW w:w="552" w:type="dxa"/>
            <w:tcBorders>
              <w:top w:val="nil"/>
              <w:left w:val="nil"/>
              <w:bottom w:val="single" w:sz="4" w:space="0" w:color="auto"/>
              <w:right w:val="single" w:sz="4" w:space="0" w:color="auto"/>
            </w:tcBorders>
            <w:shd w:val="clear" w:color="auto" w:fill="FFFF00"/>
            <w:noWrap/>
            <w:vAlign w:val="bottom"/>
          </w:tcPr>
          <w:p w:rsidR="008B5FED" w:rsidRPr="0014456E" w:rsidRDefault="001842E5"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1,5</w:t>
            </w:r>
            <w:r w:rsidR="008B5FED" w:rsidRPr="0014456E">
              <w:rPr>
                <w:rFonts w:ascii="Arial" w:hAnsi="Arial" w:cs="Arial"/>
                <w:bCs/>
                <w:color w:val="000000" w:themeColor="text1"/>
                <w:szCs w:val="20"/>
                <w:lang w:val="es-MX" w:eastAsia="es-MX"/>
              </w:rPr>
              <w:t>43</w:t>
            </w:r>
          </w:p>
        </w:tc>
        <w:tc>
          <w:tcPr>
            <w:tcW w:w="552" w:type="dxa"/>
            <w:tcBorders>
              <w:top w:val="nil"/>
              <w:left w:val="nil"/>
              <w:bottom w:val="single" w:sz="4" w:space="0" w:color="auto"/>
              <w:right w:val="single" w:sz="4" w:space="0" w:color="auto"/>
            </w:tcBorders>
            <w:shd w:val="clear" w:color="auto" w:fill="FFFF00"/>
            <w:noWrap/>
            <w:vAlign w:val="bottom"/>
          </w:tcPr>
          <w:p w:rsidR="008B5FED" w:rsidRPr="0014456E" w:rsidRDefault="001842E5"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1,4</w:t>
            </w:r>
            <w:r w:rsidR="008B5FED" w:rsidRPr="0014456E">
              <w:rPr>
                <w:rFonts w:ascii="Arial" w:hAnsi="Arial" w:cs="Arial"/>
                <w:bCs/>
                <w:color w:val="000000" w:themeColor="text1"/>
                <w:szCs w:val="20"/>
                <w:lang w:val="es-MX" w:eastAsia="es-MX"/>
              </w:rPr>
              <w:t>70</w:t>
            </w:r>
          </w:p>
        </w:tc>
        <w:tc>
          <w:tcPr>
            <w:tcW w:w="727" w:type="dxa"/>
            <w:tcBorders>
              <w:top w:val="nil"/>
              <w:left w:val="nil"/>
              <w:bottom w:val="single" w:sz="4" w:space="0" w:color="auto"/>
              <w:right w:val="single" w:sz="4" w:space="0" w:color="auto"/>
            </w:tcBorders>
            <w:shd w:val="clear" w:color="auto" w:fill="FFFF00"/>
            <w:noWrap/>
            <w:vAlign w:val="bottom"/>
          </w:tcPr>
          <w:p w:rsidR="008B5FED" w:rsidRPr="0014456E" w:rsidRDefault="001842E5" w:rsidP="00964D8C">
            <w:pPr>
              <w:spacing w:after="0"/>
              <w:jc w:val="center"/>
              <w:rPr>
                <w:rFonts w:ascii="Arial" w:hAnsi="Arial" w:cs="Arial"/>
                <w:bCs/>
                <w:color w:val="000000" w:themeColor="text1"/>
                <w:szCs w:val="20"/>
                <w:lang w:val="es-MX" w:eastAsia="es-MX"/>
              </w:rPr>
            </w:pPr>
            <w:r>
              <w:rPr>
                <w:rFonts w:ascii="Arial" w:hAnsi="Arial" w:cs="Arial"/>
                <w:bCs/>
                <w:color w:val="000000" w:themeColor="text1"/>
                <w:szCs w:val="20"/>
                <w:lang w:val="es-MX" w:eastAsia="es-MX"/>
              </w:rPr>
              <w:t>7</w:t>
            </w:r>
            <w:r w:rsidR="008B5FED" w:rsidRPr="0014456E">
              <w:rPr>
                <w:rFonts w:ascii="Arial" w:hAnsi="Arial" w:cs="Arial"/>
                <w:bCs/>
                <w:color w:val="000000" w:themeColor="text1"/>
                <w:szCs w:val="20"/>
                <w:lang w:val="es-MX" w:eastAsia="es-MX"/>
              </w:rPr>
              <w:t>01</w:t>
            </w:r>
          </w:p>
        </w:tc>
        <w:tc>
          <w:tcPr>
            <w:tcW w:w="3026" w:type="dxa"/>
            <w:tcBorders>
              <w:top w:val="nil"/>
              <w:left w:val="nil"/>
              <w:bottom w:val="single" w:sz="4" w:space="0" w:color="auto"/>
              <w:right w:val="single" w:sz="4" w:space="0" w:color="auto"/>
            </w:tcBorders>
            <w:noWrap/>
            <w:vAlign w:val="bottom"/>
          </w:tcPr>
          <w:p w:rsidR="008B5FED" w:rsidRPr="0014456E" w:rsidRDefault="008B5FED" w:rsidP="00964D8C">
            <w:pPr>
              <w:spacing w:after="0"/>
              <w:rPr>
                <w:rFonts w:ascii="Arial" w:hAnsi="Arial" w:cs="Arial"/>
                <w:color w:val="000000" w:themeColor="text1"/>
                <w:sz w:val="20"/>
                <w:szCs w:val="20"/>
                <w:lang w:val="es-MX" w:eastAsia="es-MX"/>
              </w:rPr>
            </w:pPr>
            <w:r w:rsidRPr="0014456E">
              <w:rPr>
                <w:rFonts w:ascii="Arial" w:hAnsi="Arial" w:cs="Arial"/>
                <w:color w:val="000000" w:themeColor="text1"/>
                <w:sz w:val="20"/>
                <w:szCs w:val="20"/>
                <w:lang w:val="es-MX" w:eastAsia="es-MX"/>
              </w:rPr>
              <w:t xml:space="preserve">Apr 15 </w:t>
            </w:r>
            <w:r w:rsidR="00F10AA5">
              <w:rPr>
                <w:rFonts w:ascii="Arial" w:hAnsi="Arial" w:cs="Arial"/>
                <w:color w:val="000000" w:themeColor="text1"/>
                <w:sz w:val="20"/>
                <w:szCs w:val="20"/>
                <w:lang w:val="es-MX" w:eastAsia="es-MX"/>
              </w:rPr>
              <w:t>- Jun 30 / Aug 19 - Dec 22, 2014</w:t>
            </w:r>
          </w:p>
        </w:tc>
      </w:tr>
    </w:tbl>
    <w:p w:rsidR="008B5FED" w:rsidRPr="00C721F5" w:rsidRDefault="008B5FED" w:rsidP="008B5FED">
      <w:pPr>
        <w:spacing w:after="0"/>
        <w:jc w:val="both"/>
        <w:rPr>
          <w:rFonts w:eastAsia="PMingLiU-ExtB" w:cs="Calibri"/>
          <w:color w:val="002060"/>
          <w:sz w:val="24"/>
          <w:lang w:val="es-ES_tradnl" w:eastAsia="es-ES"/>
        </w:rPr>
      </w:pPr>
      <w:r w:rsidRPr="00C721F5">
        <w:rPr>
          <w:rFonts w:ascii="Arial" w:hAnsi="Arial" w:cs="Arial"/>
          <w:b/>
          <w:color w:val="FF0000"/>
          <w:sz w:val="18"/>
          <w:szCs w:val="40"/>
          <w:lang w:val="es-CO"/>
        </w:rPr>
        <w:t>TODOS LOS PRECIOS ESTAN SUJETOS A CAMBIO SIN PREVIO AVISO Y HOTELES A DISPONIBILIDAD EN EL MOMENTO DE HACER RESERVA, NO APLICA PARA FECHA DE ALTA OCUPACION, COMO NAVIDAD, AÑO NUEVO, DIA DE ACCION DE GRACIAS, FERIADOS EN MEXICO, FERIAS LOCALES O CONGRESOS FAVOR CONSULTAR</w:t>
      </w:r>
    </w:p>
    <w:p w:rsidR="008B5FED" w:rsidRPr="005B3E38" w:rsidRDefault="008B5FED" w:rsidP="008B5FED">
      <w:pPr>
        <w:spacing w:after="0"/>
        <w:jc w:val="both"/>
        <w:rPr>
          <w:rFonts w:eastAsia="PMingLiU-ExtB"/>
          <w:b/>
          <w:color w:val="002060"/>
          <w:lang w:val="es-ES_tradnl" w:eastAsia="es-ES"/>
        </w:rPr>
      </w:pPr>
    </w:p>
    <w:p w:rsidR="008B5FED" w:rsidRPr="00994DD1" w:rsidRDefault="00994DD1" w:rsidP="008B5FED">
      <w:pPr>
        <w:spacing w:after="0"/>
        <w:rPr>
          <w:rFonts w:ascii="Arial" w:hAnsi="Arial" w:cs="Arial"/>
          <w:b/>
          <w:color w:val="000000" w:themeColor="text1"/>
          <w:lang w:eastAsia="es-ES"/>
        </w:rPr>
      </w:pPr>
      <w:r>
        <w:rPr>
          <w:rFonts w:ascii="Arial" w:hAnsi="Arial" w:cs="Arial"/>
          <w:b/>
          <w:color w:val="000000" w:themeColor="text1"/>
          <w:lang w:eastAsia="es-ES"/>
        </w:rPr>
        <w:t>EL PRECIO INCLUYE</w:t>
      </w:r>
      <w:r w:rsidR="008B5FED" w:rsidRPr="00994DD1">
        <w:rPr>
          <w:rFonts w:ascii="Arial" w:hAnsi="Arial" w:cs="Arial"/>
          <w:b/>
          <w:color w:val="000000" w:themeColor="text1"/>
          <w:lang w:eastAsia="es-ES"/>
        </w:rPr>
        <w:t>:</w:t>
      </w:r>
    </w:p>
    <w:p w:rsidR="008B5FED" w:rsidRPr="00994DD1" w:rsidRDefault="008B5FED" w:rsidP="008B5FED">
      <w:pPr>
        <w:numPr>
          <w:ilvl w:val="0"/>
          <w:numId w:val="1"/>
        </w:numPr>
        <w:tabs>
          <w:tab w:val="num" w:pos="720"/>
        </w:tabs>
        <w:spacing w:after="0" w:line="240" w:lineRule="auto"/>
        <w:ind w:left="720"/>
        <w:rPr>
          <w:rFonts w:ascii="Arial" w:hAnsi="Arial" w:cs="Arial"/>
          <w:color w:val="000000" w:themeColor="text1"/>
          <w:lang w:eastAsia="es-ES"/>
        </w:rPr>
      </w:pPr>
      <w:r w:rsidRPr="00994DD1">
        <w:rPr>
          <w:rFonts w:ascii="Arial" w:hAnsi="Arial" w:cs="Arial"/>
          <w:color w:val="000000" w:themeColor="text1"/>
          <w:lang w:eastAsia="es-ES"/>
        </w:rPr>
        <w:t>Transporte en autobús, microbús o van con aire acondicionado</w:t>
      </w:r>
    </w:p>
    <w:p w:rsidR="008B5FED" w:rsidRPr="00994DD1" w:rsidRDefault="008B5FED" w:rsidP="008B5FED">
      <w:pPr>
        <w:numPr>
          <w:ilvl w:val="0"/>
          <w:numId w:val="1"/>
        </w:numPr>
        <w:tabs>
          <w:tab w:val="num" w:pos="720"/>
        </w:tabs>
        <w:spacing w:after="0" w:line="240" w:lineRule="auto"/>
        <w:ind w:left="720"/>
        <w:rPr>
          <w:rFonts w:ascii="Arial" w:hAnsi="Arial" w:cs="Arial"/>
          <w:color w:val="000000" w:themeColor="text1"/>
          <w:lang w:eastAsia="es-ES"/>
        </w:rPr>
      </w:pPr>
      <w:r w:rsidRPr="00994DD1">
        <w:rPr>
          <w:rFonts w:ascii="Arial" w:hAnsi="Arial" w:cs="Arial"/>
          <w:color w:val="000000" w:themeColor="text1"/>
          <w:lang w:eastAsia="es-ES"/>
        </w:rPr>
        <w:t>Visitas con entradas incluidas según se detalla en el itinerario</w:t>
      </w:r>
    </w:p>
    <w:p w:rsidR="008B5FED" w:rsidRPr="00994DD1" w:rsidRDefault="008B5FED" w:rsidP="008B5FED">
      <w:pPr>
        <w:numPr>
          <w:ilvl w:val="0"/>
          <w:numId w:val="1"/>
        </w:numPr>
        <w:tabs>
          <w:tab w:val="num" w:pos="720"/>
        </w:tabs>
        <w:spacing w:after="0" w:line="240" w:lineRule="auto"/>
        <w:ind w:left="720"/>
        <w:rPr>
          <w:rFonts w:ascii="Arial" w:hAnsi="Arial" w:cs="Arial"/>
          <w:color w:val="000000" w:themeColor="text1"/>
          <w:lang w:eastAsia="es-ES"/>
        </w:rPr>
      </w:pPr>
      <w:r w:rsidRPr="00994DD1">
        <w:rPr>
          <w:rFonts w:ascii="Arial" w:hAnsi="Arial" w:cs="Arial"/>
          <w:color w:val="000000" w:themeColor="text1"/>
          <w:lang w:eastAsia="es-ES"/>
        </w:rPr>
        <w:t xml:space="preserve">Entradas a sitios arqueológicos </w:t>
      </w:r>
    </w:p>
    <w:p w:rsidR="008B5FED" w:rsidRPr="00994DD1" w:rsidRDefault="008B5FED" w:rsidP="008B5FED">
      <w:pPr>
        <w:numPr>
          <w:ilvl w:val="0"/>
          <w:numId w:val="1"/>
        </w:numPr>
        <w:tabs>
          <w:tab w:val="num" w:pos="720"/>
        </w:tabs>
        <w:spacing w:after="0" w:line="240" w:lineRule="auto"/>
        <w:ind w:left="720"/>
        <w:rPr>
          <w:rFonts w:ascii="Arial" w:hAnsi="Arial" w:cs="Arial"/>
          <w:color w:val="000000" w:themeColor="text1"/>
          <w:lang w:eastAsia="es-ES"/>
        </w:rPr>
      </w:pPr>
      <w:r w:rsidRPr="00994DD1">
        <w:rPr>
          <w:rFonts w:ascii="Arial" w:hAnsi="Arial" w:cs="Arial"/>
          <w:color w:val="000000" w:themeColor="text1"/>
          <w:lang w:eastAsia="es-ES"/>
        </w:rPr>
        <w:t>Guía español/inglés especializado en todas las excursiones</w:t>
      </w:r>
    </w:p>
    <w:p w:rsidR="008B5FED" w:rsidRPr="00994DD1" w:rsidRDefault="008B5FED" w:rsidP="008B5FED">
      <w:pPr>
        <w:numPr>
          <w:ilvl w:val="0"/>
          <w:numId w:val="1"/>
        </w:numPr>
        <w:tabs>
          <w:tab w:val="num" w:pos="720"/>
        </w:tabs>
        <w:spacing w:after="0" w:line="240" w:lineRule="auto"/>
        <w:ind w:left="720"/>
        <w:rPr>
          <w:rFonts w:ascii="Arial" w:hAnsi="Arial" w:cs="Arial"/>
          <w:color w:val="000000" w:themeColor="text1"/>
          <w:lang w:eastAsia="es-ES"/>
        </w:rPr>
      </w:pPr>
      <w:r w:rsidRPr="00994DD1">
        <w:rPr>
          <w:rFonts w:ascii="Arial" w:hAnsi="Arial" w:cs="Arial"/>
          <w:color w:val="000000" w:themeColor="text1"/>
          <w:lang w:eastAsia="es-ES"/>
        </w:rPr>
        <w:t>Alojamiento en los hoteles de su elección con baño privado</w:t>
      </w:r>
    </w:p>
    <w:p w:rsidR="008B5FED" w:rsidRDefault="008B5FED" w:rsidP="008B5FED">
      <w:pPr>
        <w:numPr>
          <w:ilvl w:val="0"/>
          <w:numId w:val="1"/>
        </w:numPr>
        <w:tabs>
          <w:tab w:val="num" w:pos="720"/>
        </w:tabs>
        <w:spacing w:after="0" w:line="240" w:lineRule="auto"/>
        <w:ind w:left="720"/>
        <w:rPr>
          <w:rFonts w:ascii="Arial" w:hAnsi="Arial" w:cs="Arial"/>
          <w:color w:val="000000" w:themeColor="text1"/>
          <w:lang w:eastAsia="es-ES"/>
        </w:rPr>
      </w:pPr>
      <w:r w:rsidRPr="00994DD1">
        <w:rPr>
          <w:rFonts w:ascii="Arial" w:hAnsi="Arial" w:cs="Arial"/>
          <w:color w:val="000000" w:themeColor="text1"/>
          <w:lang w:eastAsia="es-ES"/>
        </w:rPr>
        <w:t>09 Desayuno diario y  3 almuerzos; Cancún (dependiendo el hotel elegido)</w:t>
      </w:r>
    </w:p>
    <w:p w:rsidR="00E84B89" w:rsidRPr="00994DD1" w:rsidRDefault="00E84B89" w:rsidP="008B5FED">
      <w:pPr>
        <w:numPr>
          <w:ilvl w:val="0"/>
          <w:numId w:val="1"/>
        </w:numPr>
        <w:tabs>
          <w:tab w:val="num" w:pos="720"/>
        </w:tabs>
        <w:spacing w:after="0" w:line="240" w:lineRule="auto"/>
        <w:ind w:left="720"/>
        <w:rPr>
          <w:rFonts w:ascii="Arial" w:hAnsi="Arial" w:cs="Arial"/>
          <w:color w:val="000000" w:themeColor="text1"/>
          <w:lang w:eastAsia="es-ES"/>
        </w:rPr>
      </w:pPr>
      <w:r>
        <w:rPr>
          <w:rFonts w:ascii="Arial" w:hAnsi="Arial" w:cs="Arial"/>
          <w:color w:val="000000" w:themeColor="text1"/>
          <w:lang w:eastAsia="es-ES"/>
        </w:rPr>
        <w:t xml:space="preserve">Tarjeta de asistencia médica cobertura de </w:t>
      </w:r>
      <w:proofErr w:type="spellStart"/>
      <w:r>
        <w:rPr>
          <w:rFonts w:ascii="Arial" w:hAnsi="Arial" w:cs="Arial"/>
          <w:color w:val="000000" w:themeColor="text1"/>
          <w:lang w:eastAsia="es-ES"/>
        </w:rPr>
        <w:t>Usd</w:t>
      </w:r>
      <w:proofErr w:type="spellEnd"/>
      <w:r>
        <w:rPr>
          <w:rFonts w:ascii="Arial" w:hAnsi="Arial" w:cs="Arial"/>
          <w:color w:val="000000" w:themeColor="text1"/>
          <w:lang w:eastAsia="es-ES"/>
        </w:rPr>
        <w:t xml:space="preserve"> 50.000</w:t>
      </w:r>
    </w:p>
    <w:p w:rsidR="008B5FED" w:rsidRPr="00994DD1" w:rsidRDefault="008B5FED" w:rsidP="008B5FED">
      <w:pPr>
        <w:numPr>
          <w:ilvl w:val="0"/>
          <w:numId w:val="1"/>
        </w:numPr>
        <w:tabs>
          <w:tab w:val="num" w:pos="720"/>
        </w:tabs>
        <w:spacing w:after="0" w:line="240" w:lineRule="auto"/>
        <w:ind w:left="720"/>
        <w:rPr>
          <w:rFonts w:ascii="Arial" w:hAnsi="Arial" w:cs="Arial"/>
          <w:color w:val="000000" w:themeColor="text1"/>
          <w:lang w:eastAsia="es-ES"/>
        </w:rPr>
      </w:pPr>
      <w:r w:rsidRPr="00994DD1">
        <w:rPr>
          <w:rFonts w:ascii="Arial" w:hAnsi="Arial" w:cs="Arial"/>
          <w:color w:val="000000" w:themeColor="text1"/>
          <w:lang w:eastAsia="es-ES"/>
        </w:rPr>
        <w:t>Impuestos locales y hoteleros</w:t>
      </w:r>
    </w:p>
    <w:p w:rsidR="008B5FED" w:rsidRPr="00994DD1" w:rsidRDefault="008B5FED" w:rsidP="008B5FED">
      <w:pPr>
        <w:spacing w:after="0"/>
        <w:rPr>
          <w:rFonts w:ascii="Arial" w:hAnsi="Arial" w:cs="Arial"/>
          <w:b/>
          <w:color w:val="000000" w:themeColor="text1"/>
          <w:lang w:eastAsia="es-ES"/>
        </w:rPr>
      </w:pPr>
    </w:p>
    <w:p w:rsidR="008B5FED" w:rsidRPr="00994DD1" w:rsidRDefault="00994DD1" w:rsidP="008B5FED">
      <w:pPr>
        <w:spacing w:after="0"/>
        <w:rPr>
          <w:rFonts w:ascii="Arial" w:hAnsi="Arial" w:cs="Arial"/>
          <w:b/>
          <w:color w:val="000000" w:themeColor="text1"/>
          <w:lang w:eastAsia="es-ES"/>
        </w:rPr>
      </w:pPr>
      <w:r>
        <w:rPr>
          <w:rFonts w:ascii="Arial" w:hAnsi="Arial" w:cs="Arial"/>
          <w:b/>
          <w:color w:val="000000" w:themeColor="text1"/>
          <w:lang w:eastAsia="es-ES"/>
        </w:rPr>
        <w:t>NO INCLUYE</w:t>
      </w:r>
    </w:p>
    <w:p w:rsidR="008B5FED" w:rsidRPr="00994DD1" w:rsidRDefault="008B5FED" w:rsidP="008B5FED">
      <w:pPr>
        <w:numPr>
          <w:ilvl w:val="0"/>
          <w:numId w:val="2"/>
        </w:numPr>
        <w:spacing w:after="0" w:line="240" w:lineRule="auto"/>
        <w:jc w:val="both"/>
        <w:rPr>
          <w:rFonts w:ascii="Arial" w:hAnsi="Arial" w:cs="Arial"/>
          <w:b/>
          <w:color w:val="000000" w:themeColor="text1"/>
          <w:lang w:eastAsia="es-ES"/>
        </w:rPr>
      </w:pPr>
      <w:r w:rsidRPr="00994DD1">
        <w:rPr>
          <w:rFonts w:ascii="Arial" w:hAnsi="Arial" w:cs="Arial"/>
          <w:color w:val="000000" w:themeColor="text1"/>
          <w:lang w:eastAsia="es-ES"/>
        </w:rPr>
        <w:t>Ningún servicio aéreo, ni impuestos por este concepto</w:t>
      </w:r>
    </w:p>
    <w:p w:rsidR="008B5FED" w:rsidRPr="00994DD1" w:rsidRDefault="008B5FED" w:rsidP="008B5FED">
      <w:pPr>
        <w:numPr>
          <w:ilvl w:val="0"/>
          <w:numId w:val="2"/>
        </w:numPr>
        <w:spacing w:after="0" w:line="240" w:lineRule="auto"/>
        <w:jc w:val="both"/>
        <w:rPr>
          <w:rFonts w:ascii="Arial" w:hAnsi="Arial" w:cs="Arial"/>
          <w:b/>
          <w:color w:val="000000" w:themeColor="text1"/>
          <w:lang w:eastAsia="es-ES"/>
        </w:rPr>
      </w:pPr>
      <w:r w:rsidRPr="00994DD1">
        <w:rPr>
          <w:rFonts w:ascii="Arial" w:hAnsi="Arial" w:cs="Arial"/>
          <w:color w:val="000000" w:themeColor="text1"/>
          <w:lang w:eastAsia="es-ES"/>
        </w:rPr>
        <w:t>Servicios no especificados claramente</w:t>
      </w:r>
    </w:p>
    <w:p w:rsidR="009546A5" w:rsidRPr="00994DD1" w:rsidRDefault="009546A5" w:rsidP="00D32A01">
      <w:pPr>
        <w:spacing w:after="0"/>
        <w:jc w:val="center"/>
        <w:rPr>
          <w:rFonts w:ascii="Arial" w:hAnsi="Arial" w:cs="Arial"/>
          <w:b/>
          <w:color w:val="000000" w:themeColor="text1"/>
          <w:sz w:val="28"/>
          <w:szCs w:val="28"/>
          <w:lang w:val="es-CO"/>
        </w:rPr>
      </w:pPr>
    </w:p>
    <w:sectPr w:rsidR="009546A5" w:rsidRPr="00994D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nard MT Condensed">
    <w:altName w:val="Bookman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464E77"/>
    <w:multiLevelType w:val="hybridMultilevel"/>
    <w:tmpl w:val="D78EFF14"/>
    <w:lvl w:ilvl="0" w:tplc="0C0A0001">
      <w:start w:val="1"/>
      <w:numFmt w:val="bullet"/>
      <w:lvlText w:val=""/>
      <w:lvlJc w:val="left"/>
      <w:pPr>
        <w:tabs>
          <w:tab w:val="num" w:pos="540"/>
        </w:tabs>
        <w:ind w:left="54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nsid w:val="46282778"/>
    <w:multiLevelType w:val="multilevel"/>
    <w:tmpl w:val="31C6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B94921"/>
    <w:multiLevelType w:val="multilevel"/>
    <w:tmpl w:val="74B0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700916"/>
    <w:multiLevelType w:val="hybridMultilevel"/>
    <w:tmpl w:val="7F380A4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A01"/>
    <w:rsid w:val="000A1EED"/>
    <w:rsid w:val="0013699D"/>
    <w:rsid w:val="0014456E"/>
    <w:rsid w:val="001842E5"/>
    <w:rsid w:val="002001C8"/>
    <w:rsid w:val="002A3A0E"/>
    <w:rsid w:val="00373AE3"/>
    <w:rsid w:val="0038109F"/>
    <w:rsid w:val="00390004"/>
    <w:rsid w:val="005057B9"/>
    <w:rsid w:val="0058067F"/>
    <w:rsid w:val="00650EB8"/>
    <w:rsid w:val="006834E0"/>
    <w:rsid w:val="00692102"/>
    <w:rsid w:val="006922F6"/>
    <w:rsid w:val="006F0865"/>
    <w:rsid w:val="00715BB3"/>
    <w:rsid w:val="008B5FED"/>
    <w:rsid w:val="009538FA"/>
    <w:rsid w:val="009546A5"/>
    <w:rsid w:val="00991088"/>
    <w:rsid w:val="0099490A"/>
    <w:rsid w:val="00994DD1"/>
    <w:rsid w:val="009A5DDC"/>
    <w:rsid w:val="00A62034"/>
    <w:rsid w:val="00AB772F"/>
    <w:rsid w:val="00AE6EE2"/>
    <w:rsid w:val="00AF46B0"/>
    <w:rsid w:val="00B0671C"/>
    <w:rsid w:val="00B40E77"/>
    <w:rsid w:val="00C1717D"/>
    <w:rsid w:val="00C721F5"/>
    <w:rsid w:val="00D32A01"/>
    <w:rsid w:val="00D93382"/>
    <w:rsid w:val="00E5096B"/>
    <w:rsid w:val="00E84B89"/>
    <w:rsid w:val="00EB50F8"/>
    <w:rsid w:val="00F10AA5"/>
    <w:rsid w:val="00F24F79"/>
    <w:rsid w:val="00F94D3E"/>
    <w:rsid w:val="00FE11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33585-81D7-47C1-B99E-51F233EE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A01"/>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917</Words>
  <Characters>5048</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10</cp:revision>
  <dcterms:created xsi:type="dcterms:W3CDTF">2013-11-22T15:26:00Z</dcterms:created>
  <dcterms:modified xsi:type="dcterms:W3CDTF">2013-11-22T15:57:00Z</dcterms:modified>
</cp:coreProperties>
</file>